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F6EE" w14:textId="77777777" w:rsidR="00023E00" w:rsidRPr="00023E00" w:rsidRDefault="00023E00" w:rsidP="00023E00">
      <w:pPr>
        <w:spacing w:after="200" w:line="276" w:lineRule="auto"/>
        <w:jc w:val="both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68E7F734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 xml:space="preserve">ПРОИЗВОДСТВЕННАЯ ПРАКТИКА: </w:t>
      </w:r>
    </w:p>
    <w:p w14:paraId="26037191" w14:textId="77777777" w:rsidR="00023E00" w:rsidRPr="00023E00" w:rsidRDefault="00023E00" w:rsidP="00023E00">
      <w:pPr>
        <w:spacing w:after="200" w:line="276" w:lineRule="auto"/>
        <w:jc w:val="center"/>
        <w:outlineLvl w:val="0"/>
        <w:rPr>
          <w:rFonts w:eastAsia="Times New Roman" w:cs="Times New Roman"/>
          <w:b/>
          <w:color w:val="000000"/>
          <w:szCs w:val="20"/>
          <w:lang w:eastAsia="ru-RU"/>
        </w:rPr>
      </w:pPr>
      <w:bookmarkStart w:id="0" w:name="__RefHeading___17"/>
      <w:bookmarkEnd w:id="0"/>
      <w:r w:rsidRPr="00023E00">
        <w:rPr>
          <w:rFonts w:eastAsia="Times New Roman" w:cs="Times New Roman"/>
          <w:b/>
          <w:color w:val="000000"/>
          <w:szCs w:val="20"/>
          <w:lang w:eastAsia="ru-RU"/>
        </w:rPr>
        <w:t>ПРЕДДИПЛОМНАЯ ПРАКТИКА В АРБИТРАЖНЫХ СУДАХ</w:t>
      </w:r>
    </w:p>
    <w:p w14:paraId="6D287BD3" w14:textId="77777777" w:rsidR="00023E00" w:rsidRPr="00023E00" w:rsidRDefault="00023E00" w:rsidP="00023E00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Автономная </w:t>
      </w:r>
      <w:proofErr w:type="gramStart"/>
      <w:r w:rsidRPr="00023E00">
        <w:rPr>
          <w:rFonts w:eastAsia="Times New Roman" w:cs="Times New Roman"/>
          <w:color w:val="000000"/>
          <w:szCs w:val="20"/>
          <w:lang w:eastAsia="ru-RU"/>
        </w:rPr>
        <w:t>некоммерческая  организация</w:t>
      </w:r>
      <w:proofErr w:type="gramEnd"/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  высшего образования </w:t>
      </w:r>
    </w:p>
    <w:p w14:paraId="452337AD" w14:textId="77777777" w:rsidR="00023E00" w:rsidRPr="00023E00" w:rsidRDefault="00023E00" w:rsidP="00023E00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«Российский новый университет»</w:t>
      </w:r>
    </w:p>
    <w:p w14:paraId="731BC295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(АНО ВО «Российский новый университет»)</w:t>
      </w:r>
    </w:p>
    <w:p w14:paraId="0B04CD10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523B86E6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2"/>
          <w:szCs w:val="20"/>
          <w:lang w:eastAsia="ru-RU"/>
        </w:rPr>
        <w:t>Тамбовский филиал АНО ВО «Российский новый университет»</w:t>
      </w:r>
    </w:p>
    <w:p w14:paraId="50B30636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2"/>
          <w:szCs w:val="20"/>
          <w:lang w:eastAsia="ru-RU"/>
        </w:rPr>
        <w:t>Юридический факультет</w:t>
      </w:r>
    </w:p>
    <w:p w14:paraId="7F022B97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color w:val="000000"/>
          <w:sz w:val="22"/>
          <w:szCs w:val="20"/>
          <w:lang w:eastAsia="ru-RU"/>
        </w:rPr>
      </w:pPr>
    </w:p>
    <w:p w14:paraId="114F483A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2992A307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798501BB" w14:textId="77777777" w:rsidR="00023E00" w:rsidRPr="00023E00" w:rsidRDefault="00023E00" w:rsidP="00023E00">
      <w:pPr>
        <w:spacing w:after="200" w:line="276" w:lineRule="auto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7EA059FE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68A9573D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4384A3A4" w14:textId="77777777" w:rsidR="00023E00" w:rsidRPr="00023E00" w:rsidRDefault="00023E00" w:rsidP="00023E00">
      <w:pPr>
        <w:spacing w:after="200" w:line="276" w:lineRule="auto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</w:p>
    <w:p w14:paraId="5286944F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44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 w:val="44"/>
          <w:szCs w:val="20"/>
          <w:lang w:eastAsia="ru-RU"/>
        </w:rPr>
        <w:t>ДНЕВНИК</w:t>
      </w:r>
    </w:p>
    <w:p w14:paraId="0FF46A5A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 w:val="22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 w:val="22"/>
          <w:szCs w:val="20"/>
          <w:lang w:eastAsia="ru-RU"/>
        </w:rPr>
        <w:t>ПРОХОЖДЕНИЯ ПРАКТИКИ</w:t>
      </w:r>
    </w:p>
    <w:p w14:paraId="2EA0B565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023E00">
        <w:rPr>
          <w:rFonts w:eastAsia="Times New Roman" w:cs="Times New Roman"/>
          <w:b/>
          <w:color w:val="000000"/>
          <w:sz w:val="28"/>
          <w:szCs w:val="20"/>
          <w:u w:val="single"/>
          <w:lang w:eastAsia="ru-RU"/>
        </w:rPr>
        <w:t>__________________Соловьева Сергея Сергеевича________________</w:t>
      </w:r>
    </w:p>
    <w:p w14:paraId="665BAE18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>обучающегося  полностью</w:t>
      </w:r>
      <w:proofErr w:type="gramEnd"/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>, в родительном падеже)</w:t>
      </w:r>
    </w:p>
    <w:p w14:paraId="6632B6B8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2988F2E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1B9A57C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7A0E74B6" w14:textId="77777777" w:rsidR="00023E00" w:rsidRPr="00023E00" w:rsidRDefault="00023E00" w:rsidP="00023E00">
      <w:pPr>
        <w:spacing w:line="216" w:lineRule="auto"/>
        <w:rPr>
          <w:rFonts w:eastAsia="Times New Roman" w:cs="Times New Roman"/>
          <w:color w:val="000000"/>
          <w:szCs w:val="20"/>
          <w:lang w:eastAsia="ru-RU"/>
        </w:rPr>
      </w:pPr>
    </w:p>
    <w:p w14:paraId="17A07543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Направление подготовки/специальность: </w:t>
      </w:r>
    </w:p>
    <w:p w14:paraId="01BF4AA9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40.03.01 Юриспруденция</w:t>
      </w:r>
      <w:r w:rsidRPr="00023E00">
        <w:rPr>
          <w:rFonts w:eastAsia="Times New Roman" w:cs="Times New Roman"/>
          <w:b/>
          <w:color w:val="000000"/>
          <w:szCs w:val="20"/>
          <w:lang w:eastAsia="ru-RU"/>
        </w:rPr>
        <w:t>______________________</w:t>
      </w:r>
    </w:p>
    <w:p w14:paraId="229FD52B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Направленность (профиль)/специализация:   </w:t>
      </w:r>
    </w:p>
    <w:p w14:paraId="68C186B2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Гражданско-правовая</w:t>
      </w:r>
      <w:r w:rsidRPr="00023E00">
        <w:rPr>
          <w:rFonts w:eastAsia="Times New Roman" w:cs="Times New Roman"/>
          <w:color w:val="000000"/>
          <w:szCs w:val="20"/>
          <w:lang w:eastAsia="ru-RU"/>
        </w:rPr>
        <w:t>_________________________</w:t>
      </w:r>
    </w:p>
    <w:p w14:paraId="635954B8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color w:val="000000"/>
          <w:szCs w:val="20"/>
          <w:lang w:eastAsia="ru-RU"/>
        </w:rPr>
      </w:pPr>
      <w:proofErr w:type="gramStart"/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Группа:  </w:t>
      </w: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3</w:t>
      </w:r>
      <w:proofErr w:type="gramEnd"/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 xml:space="preserve"> </w:t>
      </w:r>
      <w:r w:rsidRPr="00023E00">
        <w:rPr>
          <w:rFonts w:eastAsia="Times New Roman" w:cs="Times New Roman"/>
          <w:color w:val="000000"/>
          <w:szCs w:val="20"/>
          <w:lang w:eastAsia="ru-RU"/>
        </w:rPr>
        <w:t>__________________________________</w:t>
      </w:r>
    </w:p>
    <w:p w14:paraId="751412EC" w14:textId="77777777" w:rsidR="00023E00" w:rsidRPr="00023E00" w:rsidRDefault="00023E00" w:rsidP="00023E00">
      <w:pPr>
        <w:spacing w:line="216" w:lineRule="auto"/>
        <w:ind w:left="3402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Вид практики: </w:t>
      </w: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производственная практика</w:t>
      </w:r>
    </w:p>
    <w:p w14:paraId="1E26E026" w14:textId="77777777" w:rsidR="00023E00" w:rsidRPr="00023E00" w:rsidRDefault="00023E00" w:rsidP="00023E00">
      <w:pPr>
        <w:spacing w:line="216" w:lineRule="auto"/>
        <w:ind w:left="3402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>(учебная, производственная)</w:t>
      </w:r>
    </w:p>
    <w:p w14:paraId="5471C162" w14:textId="77777777" w:rsidR="00023E00" w:rsidRPr="00023E00" w:rsidRDefault="00023E00" w:rsidP="00023E00">
      <w:pPr>
        <w:spacing w:line="216" w:lineRule="auto"/>
        <w:ind w:left="3402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Тип практики:</w:t>
      </w:r>
    </w:p>
    <w:p w14:paraId="2B14B38E" w14:textId="77777777" w:rsidR="00023E00" w:rsidRPr="00023E00" w:rsidRDefault="00023E00" w:rsidP="00023E00">
      <w:pPr>
        <w:spacing w:line="216" w:lineRule="auto"/>
        <w:ind w:left="3402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преддипломная практика____________________</w:t>
      </w:r>
    </w:p>
    <w:p w14:paraId="54391817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2D5E0B77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0BEA974B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41BAE187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396AC43F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4FF7744F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6335E937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2640E01D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21E2790D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084AAA43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20__</w:t>
      </w:r>
    </w:p>
    <w:p w14:paraId="33728B35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4C5332F1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Cs w:val="20"/>
          <w:lang w:eastAsia="ru-RU"/>
        </w:rPr>
      </w:pPr>
    </w:p>
    <w:p w14:paraId="2ED6145B" w14:textId="77777777" w:rsidR="00023E00" w:rsidRPr="00023E00" w:rsidRDefault="00023E00" w:rsidP="00023E00">
      <w:pPr>
        <w:numPr>
          <w:ilvl w:val="0"/>
          <w:numId w:val="19"/>
        </w:numPr>
        <w:spacing w:after="200" w:line="216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>Индивидуальное задание, содержание, планируемые результаты и совместный рабочий график (план) проведения практики</w:t>
      </w:r>
    </w:p>
    <w:p w14:paraId="65D7A180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1C5B9F6B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Наименование предприятия (организации) места прохождения практики</w:t>
      </w:r>
    </w:p>
    <w:p w14:paraId="01FF7F47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 xml:space="preserve">Арбитражный суд Тамбовской области </w:t>
      </w: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 </w:t>
      </w:r>
    </w:p>
    <w:p w14:paraId="41C26B22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5A94D4DD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Наименование структурного подразделения:</w:t>
      </w:r>
    </w:p>
    <w:p w14:paraId="1AB70724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7A99B648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Сроки прохождения практики: с «___» __________ 20 ___ г.  </w:t>
      </w:r>
      <w:proofErr w:type="gramStart"/>
      <w:r w:rsidRPr="00023E00">
        <w:rPr>
          <w:rFonts w:eastAsia="Times New Roman" w:cs="Times New Roman"/>
          <w:color w:val="000000"/>
          <w:szCs w:val="20"/>
          <w:lang w:eastAsia="ru-RU"/>
        </w:rPr>
        <w:t>по  «</w:t>
      </w:r>
      <w:proofErr w:type="gramEnd"/>
      <w:r w:rsidRPr="00023E00">
        <w:rPr>
          <w:rFonts w:eastAsia="Times New Roman" w:cs="Times New Roman"/>
          <w:color w:val="000000"/>
          <w:szCs w:val="20"/>
          <w:lang w:eastAsia="ru-RU"/>
        </w:rPr>
        <w:t>___» _________ 20 ___ г.</w:t>
      </w:r>
    </w:p>
    <w:p w14:paraId="75F2EFEC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03EB3609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Содержание практики</w:t>
      </w:r>
    </w:p>
    <w:p w14:paraId="7184B023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0A6629C0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u w:val="single"/>
          <w:lang w:eastAsia="ru-RU"/>
        </w:rPr>
      </w:pP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023E00"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  <w:t xml:space="preserve"> </w:t>
      </w:r>
      <w:r w:rsidRPr="00023E00">
        <w:rPr>
          <w:rFonts w:eastAsia="Times New Roman" w:cs="Times New Roman"/>
          <w:color w:val="000000"/>
          <w:szCs w:val="20"/>
          <w:u w:val="single"/>
          <w:lang w:eastAsia="ru-RU"/>
        </w:rPr>
        <w:t>судопроизводства</w:t>
      </w:r>
    </w:p>
    <w:p w14:paraId="0C5C681F" w14:textId="77777777" w:rsidR="00023E00" w:rsidRPr="00023E00" w:rsidRDefault="00023E00" w:rsidP="00023E00">
      <w:pPr>
        <w:spacing w:line="21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501317AC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023E00" w:rsidRPr="00023E00" w14:paraId="103C704D" w14:textId="77777777" w:rsidTr="004A0D5F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F3FC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BD7F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9EC2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485A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023E00" w:rsidRPr="00023E00" w14:paraId="69E3D05E" w14:textId="77777777" w:rsidTr="004A0D5F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803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7436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нормативного правового регулирования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35D4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C362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760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1- й день</w:t>
            </w:r>
          </w:p>
        </w:tc>
      </w:tr>
      <w:tr w:rsidR="00023E00" w:rsidRPr="00023E00" w14:paraId="47060DC3" w14:textId="77777777" w:rsidTr="004A0D5F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A5D3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D4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B64F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A17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056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5015BEBC" w14:textId="77777777" w:rsidTr="004A0D5F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C65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D11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9041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E79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E8D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534AA8A3" w14:textId="77777777" w:rsidTr="004A0D5F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145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9F24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148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2C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-1-З3; ПК-1-З4;</w:t>
            </w:r>
          </w:p>
          <w:p w14:paraId="58FFB9A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502D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 й день</w:t>
            </w:r>
          </w:p>
        </w:tc>
      </w:tr>
      <w:tr w:rsidR="00023E00" w:rsidRPr="00023E00" w14:paraId="49F88E32" w14:textId="77777777" w:rsidTr="004A0D5F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4A5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85E7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5D4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9F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-1-У3; ПК-1-У4;</w:t>
            </w:r>
          </w:p>
          <w:p w14:paraId="6E48E4C5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ПК-2-У1; ПК-2-У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622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0878FF92" w14:textId="77777777" w:rsidTr="004A0D5F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A24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91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2AF2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A8C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-1-В3; ПК-1-В4;</w:t>
            </w:r>
          </w:p>
          <w:p w14:paraId="3D272E2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8AB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393FD4E2" w14:textId="77777777" w:rsidTr="004A0D5F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4767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F935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856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C2B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-1-З3; ПК-1-З4;</w:t>
            </w:r>
          </w:p>
          <w:p w14:paraId="664B17B0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 ПК-2-З3.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B25F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3-4 -й день</w:t>
            </w:r>
          </w:p>
        </w:tc>
      </w:tr>
      <w:tr w:rsidR="00023E00" w:rsidRPr="00023E00" w14:paraId="1226A1C9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AAEE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5B9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24EB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14:paraId="442B1147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CB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-1-У3; ПК-1-У4;</w:t>
            </w:r>
          </w:p>
          <w:p w14:paraId="724D9B5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FB9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5D3CE8D9" w14:textId="77777777" w:rsidTr="004A0D5F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A9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537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D7C6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83C5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-1-В3; ПК-1-В4;</w:t>
            </w:r>
          </w:p>
          <w:p w14:paraId="59CA094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4F0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77E09E14" w14:textId="77777777" w:rsidTr="004A0D5F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8A0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A2CA" w14:textId="77777777" w:rsidR="00023E00" w:rsidRPr="00023E00" w:rsidRDefault="00023E00" w:rsidP="00023E00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отчетов о работе суда, судебной статистики. Изучение Пленумов ВС РФ (Пленумов ВАС РФ).</w:t>
            </w:r>
          </w:p>
          <w:p w14:paraId="7C442713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24E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54A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-3-З3; ПК-3-З4;</w:t>
            </w:r>
          </w:p>
          <w:p w14:paraId="44E9A79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</w:t>
            </w:r>
            <w:proofErr w:type="gramStart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2;ПК</w:t>
            </w:r>
            <w:proofErr w:type="gramEnd"/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-4-З3; ПК-4-З4;</w:t>
            </w:r>
          </w:p>
          <w:p w14:paraId="52CE4D27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4F72A516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79D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5-7 -й день</w:t>
            </w:r>
          </w:p>
        </w:tc>
      </w:tr>
      <w:tr w:rsidR="00023E00" w:rsidRPr="00023E00" w14:paraId="1367AD6D" w14:textId="77777777" w:rsidTr="004A0D5F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2C4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300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BF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  <w:p w14:paraId="027BF969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DE7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ПК-3-У4;</w:t>
            </w:r>
          </w:p>
          <w:p w14:paraId="6D32C40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4F979CAF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288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395D59AA" w14:textId="77777777" w:rsidTr="004A0D5F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F3E9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5C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86C5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0E3B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ПК-3-В4;</w:t>
            </w:r>
          </w:p>
          <w:p w14:paraId="3F1EBF0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ПК-4-В1; ПК-4-В2; ПК-4-В3; ПК-4-В4;</w:t>
            </w:r>
          </w:p>
          <w:p w14:paraId="19936854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30DD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42200A92" w14:textId="77777777" w:rsidTr="004A0D5F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E42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191B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D17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29C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61F480B0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ПК-4-З2; ПК-4-З3; ПК-4-З4;</w:t>
            </w:r>
          </w:p>
          <w:p w14:paraId="7BF9CDDB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395B364E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2FF7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8-9- й день</w:t>
            </w:r>
          </w:p>
        </w:tc>
      </w:tr>
      <w:tr w:rsidR="00023E00" w:rsidRPr="00023E00" w14:paraId="63E915EF" w14:textId="77777777" w:rsidTr="004A0D5F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55F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14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8899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015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 ПК-1-У3; ПК-1-У4;</w:t>
            </w:r>
          </w:p>
          <w:p w14:paraId="4EB3437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4E2F21E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C03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1575206E" w14:textId="77777777" w:rsidTr="004A0D5F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7087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643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5D9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D2E6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ПК-1-В4;</w:t>
            </w:r>
          </w:p>
          <w:p w14:paraId="16319CD2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ПК-4-В1; ПК-4-В2; ПК-4-В3; ПК-4-В4;</w:t>
            </w:r>
          </w:p>
          <w:p w14:paraId="0859E0E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C18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0EB1E6C5" w14:textId="77777777" w:rsidTr="004A0D5F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CB3E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D499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F1EF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D8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C6B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10-12 - й день</w:t>
            </w:r>
          </w:p>
        </w:tc>
      </w:tr>
      <w:tr w:rsidR="00023E00" w:rsidRPr="00023E00" w14:paraId="63B5527C" w14:textId="77777777" w:rsidTr="004A0D5F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B7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7F5D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DFAA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E2C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ПК-3-У4.</w:t>
            </w:r>
          </w:p>
          <w:p w14:paraId="1EBFE76B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7A6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6AB21046" w14:textId="77777777" w:rsidTr="004A0D5F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4E51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492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1AD5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4A1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</w:t>
            </w:r>
          </w:p>
          <w:p w14:paraId="1B43906E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ПК-3-В3; ПК-3-В4.</w:t>
            </w:r>
          </w:p>
          <w:p w14:paraId="0A087C4B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9502CC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C68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0E51BEAD" w14:textId="77777777" w:rsidTr="004A0D5F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2AA4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ADEC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F022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0113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CA3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13-15- й день</w:t>
            </w:r>
          </w:p>
        </w:tc>
      </w:tr>
      <w:tr w:rsidR="00023E00" w:rsidRPr="00023E00" w14:paraId="51C3CBB6" w14:textId="77777777" w:rsidTr="004A0D5F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B4E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169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3CC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4AA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ПК-3-У4.</w:t>
            </w:r>
          </w:p>
          <w:p w14:paraId="393DF44E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2AE1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111173BC" w14:textId="77777777" w:rsidTr="004A0D5F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D404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818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833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0C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ПК-3-В4.</w:t>
            </w:r>
          </w:p>
          <w:p w14:paraId="0FAE13D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3C217C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479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2FAE569A" w14:textId="77777777" w:rsidTr="004A0D5F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A605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0CE6" w14:textId="77777777" w:rsidR="00023E00" w:rsidRPr="00023E00" w:rsidRDefault="00023E00" w:rsidP="00023E00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A4A896E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B71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B6A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ПК-3-З1; ПК-3-З2; ПК-3-З3; ПК-3-З4;</w:t>
            </w:r>
          </w:p>
          <w:p w14:paraId="2842253F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ПК-4-З1; ПК-4-З2; ПК-4-З3; ПК-4-З4;</w:t>
            </w:r>
          </w:p>
          <w:p w14:paraId="0C9BB00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ПК-5-З1; ПК-5-З2; ПК-5-З3; ПК-5-З4.</w:t>
            </w:r>
          </w:p>
          <w:p w14:paraId="4BBD346B" w14:textId="77777777" w:rsidR="00023E00" w:rsidRPr="00023E00" w:rsidRDefault="00023E00" w:rsidP="00023E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BCF8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16-45- й день</w:t>
            </w:r>
          </w:p>
        </w:tc>
      </w:tr>
      <w:tr w:rsidR="00023E00" w:rsidRPr="00023E00" w14:paraId="317F95BE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29F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92C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6551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99A8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ПК-3-У1; ПК-3-У2; ПК-3-У3; ПК-3-У4;</w:t>
            </w:r>
          </w:p>
          <w:p w14:paraId="336EBBF1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ПК-4-У1; ПК-4-У2; ПК-4-У3; ПК-4-У4;</w:t>
            </w:r>
          </w:p>
          <w:p w14:paraId="3A2CD455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9B2A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0B9D7E58" w14:textId="77777777" w:rsidTr="004A0D5F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5AB1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269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B322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E2C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ПК-3-В1; ПК-3-В2; ПК-3-В3; ПК-3-В4; ПК-4-В1; ПК-4-В2;</w:t>
            </w:r>
          </w:p>
          <w:p w14:paraId="06F62525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ПК-4-В3; ПК-4-В4; ПК-5-В1; ПК-5-В2;</w:t>
            </w:r>
          </w:p>
          <w:p w14:paraId="2BFBB40A" w14:textId="77777777" w:rsidR="00023E00" w:rsidRPr="00023E00" w:rsidRDefault="00023E00" w:rsidP="00023E0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ПК-5-В3; </w:t>
            </w:r>
          </w:p>
          <w:p w14:paraId="7236B4ED" w14:textId="77777777" w:rsidR="00023E00" w:rsidRPr="00023E00" w:rsidRDefault="00023E00" w:rsidP="00023E0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EB5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3F13EAAC" w14:textId="77777777" w:rsidTr="004A0D5F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FD9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C56B" w14:textId="77777777" w:rsidR="00023E00" w:rsidRPr="00023E00" w:rsidRDefault="00023E00" w:rsidP="00023E00">
            <w:pPr>
              <w:ind w:right="57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отчета по итогам прохождения практики.</w:t>
            </w:r>
          </w:p>
          <w:p w14:paraId="10E26EB1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4774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0E1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ПК-1-З1; ПК-1-З2; ПК-1-З3; ПК-1-З4;</w:t>
            </w:r>
          </w:p>
          <w:p w14:paraId="1F08B092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ПК-2-З1; ПК-2-З2;ПК-2-З3; ПК-3-З1; ПК-3-З2; ПК-3-З3; ПК-3-З4; ПК-4-З1; ПК-4-З2; ПК-4-З3; ПК-4-</w:t>
            </w: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З4; ПК-5-З1; ПК-5-З2; ПК-5-З3; ПК-5-З4.</w:t>
            </w:r>
          </w:p>
          <w:p w14:paraId="2B6AA290" w14:textId="77777777" w:rsidR="00023E00" w:rsidRPr="00023E00" w:rsidRDefault="00023E00" w:rsidP="00023E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39C4" w14:textId="77777777" w:rsidR="00023E00" w:rsidRPr="00023E00" w:rsidRDefault="00023E00" w:rsidP="00023E00">
            <w:pPr>
              <w:spacing w:line="21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lastRenderedPageBreak/>
              <w:t>46-48-й день</w:t>
            </w:r>
          </w:p>
        </w:tc>
      </w:tr>
      <w:tr w:rsidR="00023E00" w:rsidRPr="00023E00" w14:paraId="2D6F8AB1" w14:textId="77777777" w:rsidTr="004A0D5F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937C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F56F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60B1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3713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ПК-1-У1; ПК-1-У2;</w:t>
            </w:r>
          </w:p>
          <w:p w14:paraId="421FBD67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ПК-1-У3; ПК-1-У4; ПК-2-У1; ПК-2-У2;</w:t>
            </w:r>
          </w:p>
          <w:p w14:paraId="56B1E8AA" w14:textId="77777777" w:rsidR="00023E00" w:rsidRPr="00023E00" w:rsidRDefault="00023E00" w:rsidP="00023E0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B035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023E00" w:rsidRPr="00023E00" w14:paraId="5BEACE7A" w14:textId="77777777" w:rsidTr="004A0D5F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CF0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0C5A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B862" w14:textId="77777777" w:rsidR="00023E00" w:rsidRPr="00023E00" w:rsidRDefault="00023E00" w:rsidP="00023E00">
            <w:pPr>
              <w:spacing w:line="216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95A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ПК-1-В1; ПК-1-В2; ПК-1-В3; ПК-1-В4;</w:t>
            </w:r>
          </w:p>
          <w:p w14:paraId="7FF922E9" w14:textId="77777777" w:rsidR="00023E00" w:rsidRPr="00023E00" w:rsidRDefault="00023E00" w:rsidP="00023E00">
            <w:pPr>
              <w:ind w:right="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E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ПК-2-В1; ПК-2-В2; 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3018" w14:textId="77777777" w:rsidR="00023E00" w:rsidRPr="00023E00" w:rsidRDefault="00023E00" w:rsidP="00023E00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</w:tbl>
    <w:p w14:paraId="59FFFC47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4C7E2774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1EBC6A0E" w14:textId="77777777" w:rsidR="00023E00" w:rsidRPr="00023E00" w:rsidRDefault="00023E00" w:rsidP="00023E00">
      <w:pPr>
        <w:spacing w:line="216" w:lineRule="auto"/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3D3D578E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7554AC76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4C692ED1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7A35DCD1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23E00">
        <w:rPr>
          <w:rFonts w:eastAsia="Times New Roman" w:cs="Times New Roman"/>
          <w:color w:val="000000"/>
          <w:szCs w:val="20"/>
          <w:lang w:eastAsia="ru-RU"/>
        </w:rPr>
        <w:t>Обучающийся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7F653668" w14:textId="77777777" w:rsidR="00023E00" w:rsidRPr="00023E00" w:rsidRDefault="00023E00" w:rsidP="00023E00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68E536FB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</w:p>
    <w:p w14:paraId="3C7B171F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Руководитель практики</w:t>
      </w:r>
    </w:p>
    <w:p w14:paraId="5932D53B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от АНО ВО «Российский новый университет»</w:t>
      </w:r>
    </w:p>
    <w:p w14:paraId="0E2B1187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Должность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254C1A66" w14:textId="77777777" w:rsidR="00023E00" w:rsidRPr="00023E00" w:rsidRDefault="00023E00" w:rsidP="00023E00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739D70ED" w14:textId="77777777" w:rsidR="00023E00" w:rsidRPr="00023E00" w:rsidRDefault="00023E00" w:rsidP="00023E00">
      <w:pPr>
        <w:jc w:val="both"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7A0224F0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>«Согласовано»</w:t>
      </w:r>
    </w:p>
    <w:p w14:paraId="3F4FFA4E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Руководитель практики от профильной организации </w:t>
      </w:r>
    </w:p>
    <w:p w14:paraId="7A426A8F" w14:textId="77777777" w:rsidR="00023E00" w:rsidRPr="00023E00" w:rsidRDefault="00023E00" w:rsidP="00023E00">
      <w:pPr>
        <w:jc w:val="both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Должность 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___________________</w:t>
      </w:r>
    </w:p>
    <w:p w14:paraId="60FEE330" w14:textId="77777777" w:rsidR="00023E00" w:rsidRPr="00023E00" w:rsidRDefault="00023E00" w:rsidP="00023E00">
      <w:pPr>
        <w:ind w:left="311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ab/>
        <w:t>(Ф.И.О.)</w:t>
      </w:r>
    </w:p>
    <w:p w14:paraId="2D5E905D" w14:textId="77777777" w:rsidR="00023E00" w:rsidRPr="00023E00" w:rsidRDefault="00023E00" w:rsidP="00023E00">
      <w:pPr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МП</w:t>
      </w:r>
    </w:p>
    <w:p w14:paraId="1FD51727" w14:textId="77777777" w:rsidR="00023E00" w:rsidRPr="00023E00" w:rsidRDefault="00023E00" w:rsidP="00023E00">
      <w:pPr>
        <w:numPr>
          <w:ilvl w:val="0"/>
          <w:numId w:val="15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4CE60510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2F5D251C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23656509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03E1D726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0A078E39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5EE7C3C6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7C4E5D11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p w14:paraId="655542B8" w14:textId="77777777" w:rsidR="00023E00" w:rsidRPr="00023E00" w:rsidRDefault="00023E00" w:rsidP="00023E00">
      <w:pPr>
        <w:numPr>
          <w:ilvl w:val="0"/>
          <w:numId w:val="19"/>
        </w:numPr>
        <w:spacing w:after="160" w:line="264" w:lineRule="auto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12ED7C44" w14:textId="77777777" w:rsidR="00023E00" w:rsidRPr="00023E00" w:rsidRDefault="00023E00" w:rsidP="00023E00">
      <w:pPr>
        <w:spacing w:after="200" w:line="276" w:lineRule="auto"/>
        <w:rPr>
          <w:rFonts w:ascii="Calibri" w:eastAsia="Times New Roman" w:hAnsi="Calibri" w:cs="Times New Roman"/>
          <w:color w:val="000000"/>
          <w:sz w:val="22"/>
          <w:szCs w:val="20"/>
          <w:lang w:eastAsia="ru-RU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023E00" w:rsidRPr="00023E00" w14:paraId="70558641" w14:textId="77777777" w:rsidTr="004A0D5F">
        <w:trPr>
          <w:trHeight w:val="545"/>
        </w:trPr>
        <w:tc>
          <w:tcPr>
            <w:tcW w:w="1264" w:type="dxa"/>
          </w:tcPr>
          <w:p w14:paraId="3BC4F400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  <w:r w:rsidRPr="00023E00">
              <w:rPr>
                <w:b/>
                <w:sz w:val="22"/>
              </w:rPr>
              <w:t>Месяц и число (дни практики)</w:t>
            </w:r>
          </w:p>
          <w:p w14:paraId="0DD17FCA" w14:textId="77777777" w:rsidR="00023E00" w:rsidRPr="00023E00" w:rsidRDefault="00023E00" w:rsidP="00023E00">
            <w:pPr>
              <w:contextualSpacing/>
              <w:rPr>
                <w:b/>
                <w:sz w:val="22"/>
              </w:rPr>
            </w:pPr>
          </w:p>
        </w:tc>
        <w:tc>
          <w:tcPr>
            <w:tcW w:w="2292" w:type="dxa"/>
            <w:gridSpan w:val="3"/>
          </w:tcPr>
          <w:p w14:paraId="39202F6A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  <w:r w:rsidRPr="00023E00">
              <w:rPr>
                <w:b/>
                <w:sz w:val="22"/>
              </w:rPr>
              <w:t>Формируемые компетенции (</w:t>
            </w:r>
            <w:proofErr w:type="spellStart"/>
            <w:r w:rsidRPr="00023E00">
              <w:rPr>
                <w:b/>
                <w:sz w:val="22"/>
              </w:rPr>
              <w:t>дескриптеры</w:t>
            </w:r>
            <w:proofErr w:type="spellEnd"/>
            <w:r w:rsidRPr="00023E00">
              <w:rPr>
                <w:b/>
                <w:sz w:val="22"/>
              </w:rPr>
              <w:t>)</w:t>
            </w:r>
          </w:p>
        </w:tc>
        <w:tc>
          <w:tcPr>
            <w:tcW w:w="2730" w:type="dxa"/>
          </w:tcPr>
          <w:p w14:paraId="22C7D6D7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  <w:r w:rsidRPr="00023E00">
              <w:rPr>
                <w:b/>
                <w:sz w:val="22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6789CE12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687" w:type="dxa"/>
          </w:tcPr>
          <w:p w14:paraId="2CB36BD2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  <w:r w:rsidRPr="00023E00">
              <w:rPr>
                <w:b/>
                <w:sz w:val="22"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7A3C249D" w14:textId="77777777" w:rsidR="00023E00" w:rsidRPr="00023E00" w:rsidRDefault="00023E00" w:rsidP="00023E00">
            <w:pPr>
              <w:contextualSpacing/>
              <w:jc w:val="center"/>
              <w:rPr>
                <w:b/>
                <w:sz w:val="22"/>
              </w:rPr>
            </w:pPr>
            <w:r w:rsidRPr="00023E00">
              <w:rPr>
                <w:b/>
                <w:sz w:val="22"/>
              </w:rPr>
              <w:t>Подпись руководителя практики от профильной организации</w:t>
            </w:r>
          </w:p>
        </w:tc>
      </w:tr>
      <w:tr w:rsidR="00023E00" w:rsidRPr="00023E00" w14:paraId="4A9AF379" w14:textId="77777777" w:rsidTr="004A0D5F">
        <w:trPr>
          <w:trHeight w:val="421"/>
        </w:trPr>
        <w:tc>
          <w:tcPr>
            <w:tcW w:w="1264" w:type="dxa"/>
            <w:vMerge w:val="restart"/>
          </w:tcPr>
          <w:p w14:paraId="1C0C691F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2329875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0B397CC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3774C14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1527724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 xml:space="preserve">Изучение нормативно-правового </w:t>
            </w:r>
            <w:proofErr w:type="gramStart"/>
            <w:r w:rsidRPr="00023E00">
              <w:rPr>
                <w:sz w:val="20"/>
              </w:rPr>
              <w:t>регулирования  деятельности</w:t>
            </w:r>
            <w:proofErr w:type="gramEnd"/>
            <w:r w:rsidRPr="00023E00">
              <w:rPr>
                <w:sz w:val="20"/>
              </w:rPr>
              <w:t xml:space="preserve"> суда и его структуры</w:t>
            </w:r>
          </w:p>
        </w:tc>
        <w:tc>
          <w:tcPr>
            <w:tcW w:w="1687" w:type="dxa"/>
            <w:vMerge w:val="restart"/>
          </w:tcPr>
          <w:p w14:paraId="2556B03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B39D0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F271CC3" w14:textId="77777777" w:rsidTr="004A0D5F">
        <w:trPr>
          <w:trHeight w:val="635"/>
        </w:trPr>
        <w:tc>
          <w:tcPr>
            <w:tcW w:w="1264" w:type="dxa"/>
            <w:vMerge/>
          </w:tcPr>
          <w:p w14:paraId="357B471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562366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33CE2ED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07E6C5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3B25DF4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6F3818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6BD16F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E34FF82" w14:textId="77777777" w:rsidTr="004A0D5F">
        <w:trPr>
          <w:trHeight w:val="713"/>
        </w:trPr>
        <w:tc>
          <w:tcPr>
            <w:tcW w:w="1264" w:type="dxa"/>
            <w:vMerge/>
          </w:tcPr>
          <w:p w14:paraId="6A87113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AAB996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042825D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134139E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4857D3C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C641FE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827E97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F853A23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223AE051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47BC3ED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1BC3BFE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3FA50BA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39BCFB9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220D3F6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14620F1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2A6AA52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4F914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80D1A18" w14:textId="77777777" w:rsidTr="004A0D5F">
        <w:trPr>
          <w:trHeight w:val="706"/>
        </w:trPr>
        <w:tc>
          <w:tcPr>
            <w:tcW w:w="1264" w:type="dxa"/>
            <w:vMerge/>
          </w:tcPr>
          <w:p w14:paraId="35145FC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9AA3F8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43535A9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6FC7DA3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610BCED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1D0A098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251D806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7D4A86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44CF98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40F4E4B" w14:textId="77777777" w:rsidTr="004A0D5F">
        <w:trPr>
          <w:trHeight w:val="813"/>
        </w:trPr>
        <w:tc>
          <w:tcPr>
            <w:tcW w:w="1264" w:type="dxa"/>
            <w:vMerge/>
          </w:tcPr>
          <w:p w14:paraId="79AEB5B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3E7E847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16AC0E9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61B77B8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570B0CB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5DF3891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62DE410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372241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CDFE2D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D1A783C" w14:textId="77777777" w:rsidTr="004A0D5F">
        <w:trPr>
          <w:trHeight w:val="563"/>
        </w:trPr>
        <w:tc>
          <w:tcPr>
            <w:tcW w:w="1264" w:type="dxa"/>
            <w:vMerge w:val="restart"/>
          </w:tcPr>
          <w:p w14:paraId="1A3B5F73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72C98E3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3961290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5F70883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7B25FA5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7B02F3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B3C4390" w14:textId="77777777" w:rsidR="00023E00" w:rsidRPr="00023E00" w:rsidRDefault="00023E00" w:rsidP="00023E00">
            <w:pPr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особенностей делопроизводства (подготовка проектов судебных актов).</w:t>
            </w:r>
          </w:p>
          <w:p w14:paraId="11F8B18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CBF1CBA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ABDC4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D2B5393" w14:textId="77777777" w:rsidTr="004A0D5F">
        <w:trPr>
          <w:trHeight w:val="599"/>
        </w:trPr>
        <w:tc>
          <w:tcPr>
            <w:tcW w:w="1264" w:type="dxa"/>
            <w:vMerge/>
          </w:tcPr>
          <w:p w14:paraId="7B8389D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004CA4B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Уметь</w:t>
            </w:r>
          </w:p>
          <w:p w14:paraId="1757308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06EDB28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67E6436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07B3D2F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18B0000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2FEDBC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64207B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E2F71B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8BF5E7A" w14:textId="77777777" w:rsidTr="004A0D5F">
        <w:trPr>
          <w:trHeight w:val="599"/>
        </w:trPr>
        <w:tc>
          <w:tcPr>
            <w:tcW w:w="1264" w:type="dxa"/>
            <w:vMerge/>
          </w:tcPr>
          <w:p w14:paraId="6232082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3470245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4D2E61A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0765849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5C9D23F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1378DB8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E89762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A864F9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DA75D9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5EDFD74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30982D43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590D2CF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6983FB5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074D339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37C1B1B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1CCB0B8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3486ECCD" w14:textId="77777777" w:rsidR="00023E00" w:rsidRPr="00023E00" w:rsidRDefault="00023E00" w:rsidP="00023E00">
            <w:pPr>
              <w:jc w:val="both"/>
              <w:rPr>
                <w:sz w:val="20"/>
              </w:rPr>
            </w:pPr>
            <w:proofErr w:type="gramStart"/>
            <w:r w:rsidRPr="00023E00">
              <w:rPr>
                <w:sz w:val="20"/>
              </w:rPr>
              <w:t>Изучение особенностей судебной практики и содержания судебной статистки</w:t>
            </w:r>
            <w:proofErr w:type="gramEnd"/>
            <w:r w:rsidRPr="00023E00">
              <w:rPr>
                <w:sz w:val="20"/>
              </w:rPr>
              <w:t xml:space="preserve"> характеризующих работу суда (составление письменного обзора на основе открытых данных сайта суда и системы «Мой арбитр»).</w:t>
            </w:r>
          </w:p>
          <w:p w14:paraId="3737406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87" w:type="dxa"/>
            <w:vMerge w:val="restart"/>
          </w:tcPr>
          <w:p w14:paraId="5DAD7CCA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3992A0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C37C8FF" w14:textId="77777777" w:rsidTr="004A0D5F">
        <w:trPr>
          <w:trHeight w:val="692"/>
        </w:trPr>
        <w:tc>
          <w:tcPr>
            <w:tcW w:w="1264" w:type="dxa"/>
            <w:vMerge/>
          </w:tcPr>
          <w:p w14:paraId="1620F36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0925987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Уметь</w:t>
            </w:r>
          </w:p>
          <w:p w14:paraId="0257115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6140A64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08378E5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565C985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394C26C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9797C5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4A3BE5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8CAEEC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250D480" w14:textId="77777777" w:rsidTr="004A0D5F">
        <w:trPr>
          <w:trHeight w:val="834"/>
        </w:trPr>
        <w:tc>
          <w:tcPr>
            <w:tcW w:w="1264" w:type="dxa"/>
            <w:vMerge/>
          </w:tcPr>
          <w:p w14:paraId="4326C40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413A9E1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00CF29D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2684653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402B8F2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621EA10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4C15000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CB009D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876D83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CDA6A9E" w14:textId="77777777" w:rsidTr="004A0D5F">
        <w:trPr>
          <w:trHeight w:val="578"/>
        </w:trPr>
        <w:tc>
          <w:tcPr>
            <w:tcW w:w="1264" w:type="dxa"/>
            <w:vMerge w:val="restart"/>
          </w:tcPr>
          <w:p w14:paraId="61F50046" w14:textId="77777777" w:rsidR="00023E00" w:rsidRPr="00023E00" w:rsidRDefault="00023E00" w:rsidP="00023E00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0F186C1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36F7DFC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5E5100A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6492F05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741A319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BEE13E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677D48EC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C6369B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25D3AD6" w14:textId="77777777" w:rsidTr="004A0D5F">
        <w:trPr>
          <w:trHeight w:val="649"/>
        </w:trPr>
        <w:tc>
          <w:tcPr>
            <w:tcW w:w="1264" w:type="dxa"/>
            <w:vMerge/>
          </w:tcPr>
          <w:p w14:paraId="0238F58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E303CD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Уметь</w:t>
            </w:r>
          </w:p>
          <w:p w14:paraId="7B9B0D8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0662C37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15F19AC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70CA8E8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25CA44D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BBF61F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81F131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B2CD7B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2DE5C4D" w14:textId="77777777" w:rsidTr="004A0D5F">
        <w:trPr>
          <w:trHeight w:val="784"/>
        </w:trPr>
        <w:tc>
          <w:tcPr>
            <w:tcW w:w="1264" w:type="dxa"/>
            <w:vMerge/>
          </w:tcPr>
          <w:p w14:paraId="0DA7010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ADF48D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42FAAED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261200D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1BB6FB5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55D429A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474E62E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535081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E8441D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AA22595" w14:textId="77777777" w:rsidTr="004A0D5F">
        <w:trPr>
          <w:trHeight w:val="406"/>
        </w:trPr>
        <w:tc>
          <w:tcPr>
            <w:tcW w:w="1264" w:type="dxa"/>
            <w:vMerge w:val="restart"/>
          </w:tcPr>
          <w:p w14:paraId="1787BA3C" w14:textId="77777777" w:rsidR="00023E00" w:rsidRPr="00023E00" w:rsidRDefault="00023E00" w:rsidP="00023E00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4D00557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20DC26A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38C4904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67DF5D3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7F08D38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ПК-2-З3.</w:t>
            </w:r>
          </w:p>
        </w:tc>
        <w:tc>
          <w:tcPr>
            <w:tcW w:w="2730" w:type="dxa"/>
            <w:vMerge w:val="restart"/>
          </w:tcPr>
          <w:p w14:paraId="10A72714" w14:textId="77777777" w:rsidR="00023E00" w:rsidRPr="00023E00" w:rsidRDefault="00023E00" w:rsidP="00023E00">
            <w:pPr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 xml:space="preserve">Изучение особенностей работы с правовой информацией (осуществление поиска актуальной правовой информации с применением </w:t>
            </w:r>
            <w:r w:rsidRPr="00023E00">
              <w:rPr>
                <w:sz w:val="20"/>
              </w:rPr>
              <w:lastRenderedPageBreak/>
              <w:t>СПС для выполнения текущих профессиональных задач).</w:t>
            </w:r>
          </w:p>
          <w:p w14:paraId="7792DFB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89C5055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FC2AE3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1E4AA3F" w14:textId="77777777" w:rsidTr="004A0D5F">
        <w:trPr>
          <w:trHeight w:val="570"/>
        </w:trPr>
        <w:tc>
          <w:tcPr>
            <w:tcW w:w="1264" w:type="dxa"/>
            <w:vMerge/>
          </w:tcPr>
          <w:p w14:paraId="6988A88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3AB7513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Уметь</w:t>
            </w:r>
          </w:p>
          <w:p w14:paraId="25B3679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6E9A306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2C3F8E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1D46B4B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3C8F021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55509FC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10F34B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F6647F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B7EB0D8" w14:textId="77777777" w:rsidTr="004A0D5F">
        <w:trPr>
          <w:trHeight w:val="791"/>
        </w:trPr>
        <w:tc>
          <w:tcPr>
            <w:tcW w:w="1264" w:type="dxa"/>
            <w:vMerge/>
          </w:tcPr>
          <w:p w14:paraId="1C641DF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47DE2F7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31D0FFC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39F0D9D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67E3076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0BA071A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53609F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527FAF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9D42AE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E4241C0" w14:textId="77777777" w:rsidTr="004A0D5F">
        <w:trPr>
          <w:trHeight w:val="542"/>
        </w:trPr>
        <w:tc>
          <w:tcPr>
            <w:tcW w:w="1264" w:type="dxa"/>
            <w:vMerge w:val="restart"/>
          </w:tcPr>
          <w:p w14:paraId="3653088A" w14:textId="77777777" w:rsidR="00023E00" w:rsidRPr="00023E00" w:rsidRDefault="00023E00" w:rsidP="00023E00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2A7B673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Знать</w:t>
            </w:r>
          </w:p>
        </w:tc>
        <w:tc>
          <w:tcPr>
            <w:tcW w:w="1376" w:type="dxa"/>
          </w:tcPr>
          <w:p w14:paraId="5B33244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5402E72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0E6B4BB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454579C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55EE67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74BC757D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F42BD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FEA7FD6" w14:textId="77777777" w:rsidTr="004A0D5F">
        <w:trPr>
          <w:trHeight w:val="706"/>
        </w:trPr>
        <w:tc>
          <w:tcPr>
            <w:tcW w:w="1264" w:type="dxa"/>
            <w:vMerge/>
          </w:tcPr>
          <w:p w14:paraId="0EE1459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73372F0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Уметь</w:t>
            </w:r>
          </w:p>
          <w:p w14:paraId="27133D5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376" w:type="dxa"/>
          </w:tcPr>
          <w:p w14:paraId="2823FAF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075F5B2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7037B77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248605B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4496A51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24801C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F78FF6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434C006" w14:textId="77777777" w:rsidTr="004A0D5F">
        <w:trPr>
          <w:trHeight w:val="770"/>
        </w:trPr>
        <w:tc>
          <w:tcPr>
            <w:tcW w:w="1264" w:type="dxa"/>
            <w:vMerge/>
          </w:tcPr>
          <w:p w14:paraId="42370CC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54F23EE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6C64137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564C67A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4C30F87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0DB99B3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483811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3FC247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B101CF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D43BB96" w14:textId="77777777" w:rsidTr="004A0D5F">
        <w:trPr>
          <w:trHeight w:val="478"/>
        </w:trPr>
        <w:tc>
          <w:tcPr>
            <w:tcW w:w="1264" w:type="dxa"/>
            <w:vMerge w:val="restart"/>
          </w:tcPr>
          <w:p w14:paraId="46B75CC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03700E4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7CE0592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45CA64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007A6E8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3EE0F5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0ECFA3E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4ED06AF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2CA4D5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A970A8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1F7C32B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AB357F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6188170" w14:textId="77777777" w:rsidTr="004A0D5F">
        <w:trPr>
          <w:trHeight w:val="720"/>
        </w:trPr>
        <w:tc>
          <w:tcPr>
            <w:tcW w:w="1264" w:type="dxa"/>
            <w:vMerge/>
          </w:tcPr>
          <w:p w14:paraId="3A803D5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4BDEFE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65A9145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227EE40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78FF2C9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705DCE2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59BB9F5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0DDCA45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499B8B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84FD17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922C62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92D2D84" w14:textId="77777777" w:rsidTr="004A0D5F">
        <w:trPr>
          <w:trHeight w:val="820"/>
        </w:trPr>
        <w:tc>
          <w:tcPr>
            <w:tcW w:w="1264" w:type="dxa"/>
            <w:vMerge/>
          </w:tcPr>
          <w:p w14:paraId="652A732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2890E50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59B018E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53B87FC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680AED0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634096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155A52F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52CD82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46DC3A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1F8F72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72E603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873247E" w14:textId="77777777" w:rsidTr="004A0D5F">
        <w:trPr>
          <w:trHeight w:val="513"/>
        </w:trPr>
        <w:tc>
          <w:tcPr>
            <w:tcW w:w="1264" w:type="dxa"/>
            <w:vMerge w:val="restart"/>
          </w:tcPr>
          <w:p w14:paraId="1537E225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1BEB59F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2EE73F3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7871A6D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3B1AF30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13EA3AD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1BE142F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BD3FD2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7EA3130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11D382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письменного анализа проблем правоприменения по определенной категории дел (на основе открытых данных системы «Мой арбитр»,</w:t>
            </w:r>
            <w:r w:rsidRPr="00023E00">
              <w:rPr>
                <w:rFonts w:ascii="Calibri" w:hAnsi="Calibri"/>
                <w:sz w:val="22"/>
              </w:rPr>
              <w:t xml:space="preserve"> </w:t>
            </w:r>
            <w:r w:rsidRPr="00023E00">
              <w:rPr>
                <w:sz w:val="20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68FEFBF7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15127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C5ADAA2" w14:textId="77777777" w:rsidTr="004A0D5F">
        <w:trPr>
          <w:trHeight w:val="663"/>
        </w:trPr>
        <w:tc>
          <w:tcPr>
            <w:tcW w:w="1264" w:type="dxa"/>
            <w:vMerge/>
          </w:tcPr>
          <w:p w14:paraId="544BE2D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7E4B4A7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2974C60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7FDE75E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145EEE7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18EE743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0EEE266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6144C40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621A66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3FA618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77DB37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578E482" w14:textId="77777777" w:rsidTr="004A0D5F">
        <w:trPr>
          <w:trHeight w:val="848"/>
        </w:trPr>
        <w:tc>
          <w:tcPr>
            <w:tcW w:w="1264" w:type="dxa"/>
            <w:vMerge/>
          </w:tcPr>
          <w:p w14:paraId="2482631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3920A5A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347FBCE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237EBD7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5037460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7385BB6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6C724D5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80E831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FC7B38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B3F992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1E3A68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B373F99" w14:textId="77777777" w:rsidTr="004A0D5F">
        <w:trPr>
          <w:trHeight w:val="492"/>
        </w:trPr>
        <w:tc>
          <w:tcPr>
            <w:tcW w:w="1264" w:type="dxa"/>
            <w:vMerge w:val="restart"/>
          </w:tcPr>
          <w:p w14:paraId="79E32A09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1AD0A12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50C3B8E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7F98436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F600645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71DD2BCD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CE6542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A39CC6A" w14:textId="77777777" w:rsidTr="004A0D5F">
        <w:trPr>
          <w:trHeight w:val="735"/>
        </w:trPr>
        <w:tc>
          <w:tcPr>
            <w:tcW w:w="1264" w:type="dxa"/>
            <w:vMerge/>
          </w:tcPr>
          <w:p w14:paraId="518FABD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0FC0607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6240F39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0CDE38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259FE0E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0183025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9FE6F7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107259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BEFAEC0" w14:textId="77777777" w:rsidTr="004A0D5F">
        <w:trPr>
          <w:trHeight w:val="784"/>
        </w:trPr>
        <w:tc>
          <w:tcPr>
            <w:tcW w:w="1264" w:type="dxa"/>
            <w:vMerge/>
          </w:tcPr>
          <w:p w14:paraId="3663C34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2C47E45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5D0FE47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45BCF45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7CF757AB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37EB2AB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53D18D9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932743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FA0191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190259F" w14:textId="77777777" w:rsidTr="004A0D5F">
        <w:trPr>
          <w:trHeight w:val="606"/>
        </w:trPr>
        <w:tc>
          <w:tcPr>
            <w:tcW w:w="1264" w:type="dxa"/>
            <w:vMerge w:val="restart"/>
          </w:tcPr>
          <w:p w14:paraId="050FA6F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16" w:type="dxa"/>
            <w:gridSpan w:val="2"/>
          </w:tcPr>
          <w:p w14:paraId="4485E3F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5F87737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A64816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2CC6287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490B05F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F1B3E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DAF9A9E" w14:textId="77777777" w:rsidTr="004A0D5F">
        <w:trPr>
          <w:trHeight w:val="841"/>
        </w:trPr>
        <w:tc>
          <w:tcPr>
            <w:tcW w:w="1264" w:type="dxa"/>
            <w:vMerge/>
          </w:tcPr>
          <w:p w14:paraId="52002A2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6B5D77B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76" w:type="dxa"/>
          </w:tcPr>
          <w:p w14:paraId="7BC5F8F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4EC63E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2BC1AF3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406AEB0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0C6570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405CDA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8729620" w14:textId="77777777" w:rsidTr="004A0D5F">
        <w:trPr>
          <w:trHeight w:val="592"/>
        </w:trPr>
        <w:tc>
          <w:tcPr>
            <w:tcW w:w="1264" w:type="dxa"/>
            <w:vMerge/>
          </w:tcPr>
          <w:p w14:paraId="34CB918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16" w:type="dxa"/>
            <w:gridSpan w:val="2"/>
          </w:tcPr>
          <w:p w14:paraId="009A40E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76" w:type="dxa"/>
          </w:tcPr>
          <w:p w14:paraId="38B9CB5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4ABAC37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79EA7384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325E786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6D3CEA9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5009C6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37C73C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3B97A48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EF614A1" w14:textId="77777777" w:rsidR="00023E00" w:rsidRPr="00023E00" w:rsidRDefault="00023E00" w:rsidP="00023E00">
            <w:pPr>
              <w:contextualSpacing/>
              <w:jc w:val="both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182378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B9859F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EBFDCC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18590C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0C106EC7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76702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F4C264D" w14:textId="77777777" w:rsidTr="004A0D5F">
        <w:trPr>
          <w:trHeight w:val="749"/>
        </w:trPr>
        <w:tc>
          <w:tcPr>
            <w:tcW w:w="1264" w:type="dxa"/>
            <w:vMerge/>
          </w:tcPr>
          <w:p w14:paraId="2D950E9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A5CDEF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7E2811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77F6DF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6EAAFE1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30E386C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3B5B3C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CBF3B2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03917D5" w14:textId="77777777" w:rsidTr="004A0D5F">
        <w:trPr>
          <w:trHeight w:val="784"/>
        </w:trPr>
        <w:tc>
          <w:tcPr>
            <w:tcW w:w="1264" w:type="dxa"/>
            <w:vMerge/>
          </w:tcPr>
          <w:p w14:paraId="47660C1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0EBEB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5AE2A2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5951EA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24C67EE8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6DFF5CA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789157D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AE4AF4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225D3B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024400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954313A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DF158D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EE8D5C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455D8E8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130BDA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35E8CB38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EC9007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F220C63" w14:textId="77777777" w:rsidTr="004A0D5F">
        <w:trPr>
          <w:trHeight w:val="749"/>
        </w:trPr>
        <w:tc>
          <w:tcPr>
            <w:tcW w:w="1264" w:type="dxa"/>
            <w:vMerge/>
          </w:tcPr>
          <w:p w14:paraId="49BA3CF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8C1AE7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94DEF4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DE25D6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4025F8A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0BC02BE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660261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1A2018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8C844FB" w14:textId="77777777" w:rsidTr="004A0D5F">
        <w:trPr>
          <w:trHeight w:val="784"/>
        </w:trPr>
        <w:tc>
          <w:tcPr>
            <w:tcW w:w="1264" w:type="dxa"/>
            <w:vMerge/>
          </w:tcPr>
          <w:p w14:paraId="2841F21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4F1BBD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C1071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303AF11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603F444F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762C85C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25161A6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BFF06D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1B5DC1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215773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60B0BA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0C9ED0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D97726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60C7DC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841647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7FB77BF8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1BE46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259512C" w14:textId="77777777" w:rsidTr="004A0D5F">
        <w:trPr>
          <w:trHeight w:val="749"/>
        </w:trPr>
        <w:tc>
          <w:tcPr>
            <w:tcW w:w="1264" w:type="dxa"/>
            <w:vMerge/>
          </w:tcPr>
          <w:p w14:paraId="3C8B5D3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984A22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04CDC4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1FAC49A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2F92FAD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34ADEA8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F0B813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768964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6464D63" w14:textId="77777777" w:rsidTr="004A0D5F">
        <w:trPr>
          <w:trHeight w:val="784"/>
        </w:trPr>
        <w:tc>
          <w:tcPr>
            <w:tcW w:w="1264" w:type="dxa"/>
            <w:vMerge/>
          </w:tcPr>
          <w:p w14:paraId="078BCDB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960B3D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DDEF87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5DEEFF7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34CC4DD4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1CD29BA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56AB17A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CB68F3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2A2453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336F49F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21392D9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3F5956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F7172F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2E53A8B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A7C8FE1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77A8A04C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B1A839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A20608A" w14:textId="77777777" w:rsidTr="004A0D5F">
        <w:trPr>
          <w:trHeight w:val="749"/>
        </w:trPr>
        <w:tc>
          <w:tcPr>
            <w:tcW w:w="1264" w:type="dxa"/>
            <w:vMerge/>
          </w:tcPr>
          <w:p w14:paraId="4E535D8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F375E0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A20156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BE1F3D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ПК-3-У4.</w:t>
            </w:r>
          </w:p>
          <w:p w14:paraId="2654A71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189B26D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32E389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F3D9F9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0AA8476" w14:textId="77777777" w:rsidTr="004A0D5F">
        <w:trPr>
          <w:trHeight w:val="784"/>
        </w:trPr>
        <w:tc>
          <w:tcPr>
            <w:tcW w:w="1264" w:type="dxa"/>
            <w:vMerge/>
          </w:tcPr>
          <w:p w14:paraId="37244B3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665BEC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8552E5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46E07D9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ПК-3-В4.</w:t>
            </w:r>
          </w:p>
          <w:p w14:paraId="2D3F524A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  <w:p w14:paraId="7144B67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/>
          </w:tcPr>
          <w:p w14:paraId="7418443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1FF296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4E56D9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826726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8A882B3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3AAF31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03C2F3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4FED235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7723EF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54E73D1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461F524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3AA44D1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4C2EBA1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7A59717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6A2109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726261E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352522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18907C2" w14:textId="77777777" w:rsidTr="004A0D5F">
        <w:trPr>
          <w:trHeight w:val="749"/>
        </w:trPr>
        <w:tc>
          <w:tcPr>
            <w:tcW w:w="1264" w:type="dxa"/>
            <w:vMerge/>
          </w:tcPr>
          <w:p w14:paraId="06003AF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1E2727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74D1DA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6478AB1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448C6E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7703908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5ECCEB4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66BDBD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2DD8C0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85239A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57B2D6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511D79D" w14:textId="77777777" w:rsidTr="004A0D5F">
        <w:trPr>
          <w:trHeight w:val="784"/>
        </w:trPr>
        <w:tc>
          <w:tcPr>
            <w:tcW w:w="1264" w:type="dxa"/>
            <w:vMerge/>
          </w:tcPr>
          <w:p w14:paraId="50FB5A6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5C7A20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69F5EA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0AFFE9E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16BD92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1A6051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591EC38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0C4039B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6F3B3D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E482BE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1CA32F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E99D12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889907B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0788E7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BFEEFA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2E3DCEB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1430EB2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3B8E28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56D6F57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F9488D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50525E1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2EFBAB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41DA168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6A021E6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8415D0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115D4A8" w14:textId="77777777" w:rsidTr="004A0D5F">
        <w:trPr>
          <w:trHeight w:val="749"/>
        </w:trPr>
        <w:tc>
          <w:tcPr>
            <w:tcW w:w="1264" w:type="dxa"/>
            <w:vMerge/>
          </w:tcPr>
          <w:p w14:paraId="1DF953D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112C31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7D3FF1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2AEEAB4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12D29B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CA54AE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4C379DC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0CAD43B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E0BD4E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6F4048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A5D872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4FD5E88" w14:textId="77777777" w:rsidTr="004A0D5F">
        <w:trPr>
          <w:trHeight w:val="784"/>
        </w:trPr>
        <w:tc>
          <w:tcPr>
            <w:tcW w:w="1264" w:type="dxa"/>
            <w:vMerge/>
          </w:tcPr>
          <w:p w14:paraId="5D8BF87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DC6BE7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C86F7D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50DF981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2CD9F2F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404B7E7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2B3FA20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337B79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B8BF06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2928E9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B75E5C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8200EA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72073AE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3029FB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6B72B7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5C0A6BB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16D300E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7D68B5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3CAB5D6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152AC3A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24A0E75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BD6B56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6F98231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2D044281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7782B4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0FCCDAC" w14:textId="77777777" w:rsidTr="004A0D5F">
        <w:trPr>
          <w:trHeight w:val="749"/>
        </w:trPr>
        <w:tc>
          <w:tcPr>
            <w:tcW w:w="1264" w:type="dxa"/>
            <w:vMerge/>
          </w:tcPr>
          <w:p w14:paraId="00DF767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7D14E1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3AD701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3FB12BD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AEC537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274ACD1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7BAA51B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500E482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EF1E1B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06C3CF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36C68C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1BB987D" w14:textId="77777777" w:rsidTr="004A0D5F">
        <w:trPr>
          <w:trHeight w:val="784"/>
        </w:trPr>
        <w:tc>
          <w:tcPr>
            <w:tcW w:w="1264" w:type="dxa"/>
            <w:vMerge/>
          </w:tcPr>
          <w:p w14:paraId="6D6B137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FD720E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B16729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736226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22D2C1A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A5CF82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2BA8654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6432E3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50B56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54BAD3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340384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2890F4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4D5E30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C745C4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705526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23648B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4790DA3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1B10573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5CEF57C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508972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159CD10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C0AA83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FE34CA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4E013967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03F2D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122E741" w14:textId="77777777" w:rsidTr="004A0D5F">
        <w:trPr>
          <w:trHeight w:val="749"/>
        </w:trPr>
        <w:tc>
          <w:tcPr>
            <w:tcW w:w="1264" w:type="dxa"/>
            <w:vMerge/>
          </w:tcPr>
          <w:p w14:paraId="6F1D095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7FB241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8A3907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5EB165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6C4653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76BBA8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5ADEEAA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34DD42A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5260F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E5F10A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00F2C4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AF8E156" w14:textId="77777777" w:rsidTr="004A0D5F">
        <w:trPr>
          <w:trHeight w:val="784"/>
        </w:trPr>
        <w:tc>
          <w:tcPr>
            <w:tcW w:w="1264" w:type="dxa"/>
            <w:vMerge/>
          </w:tcPr>
          <w:p w14:paraId="530E705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BF7CD1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C84846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2D896E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6A20C3F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60B14E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722EB06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04320CE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F25B74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4F53C4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F16DBB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5D53B3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8E98DD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2F4273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B91FB5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A65256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559D67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2853D1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7C866FF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4C82C02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4F11AAF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3D9DFE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86EECD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2280EB2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CA9C2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723DFCE" w14:textId="77777777" w:rsidTr="004A0D5F">
        <w:trPr>
          <w:trHeight w:val="749"/>
        </w:trPr>
        <w:tc>
          <w:tcPr>
            <w:tcW w:w="1264" w:type="dxa"/>
            <w:vMerge/>
          </w:tcPr>
          <w:p w14:paraId="404E806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EA0E92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1E438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A12811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2F0304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3788EC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530A154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4DE287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9C4475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9F2693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3BC3AA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2401777" w14:textId="77777777" w:rsidTr="004A0D5F">
        <w:trPr>
          <w:trHeight w:val="784"/>
        </w:trPr>
        <w:tc>
          <w:tcPr>
            <w:tcW w:w="1264" w:type="dxa"/>
            <w:vMerge/>
          </w:tcPr>
          <w:p w14:paraId="664DBD5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F64EAA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D8BBA4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476F27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023FA43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E8B3FD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1F1D435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0AC895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61CAAD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4D1C4D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E79D07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2844C7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FD0F1C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DD8D01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B4BA6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D60FC4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3CBA31D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4E16D20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5C8551D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1A11DB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1CFCC37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7E2FCC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A092AA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5CB58F75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C4D74B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BA1F316" w14:textId="77777777" w:rsidTr="004A0D5F">
        <w:trPr>
          <w:trHeight w:val="749"/>
        </w:trPr>
        <w:tc>
          <w:tcPr>
            <w:tcW w:w="1264" w:type="dxa"/>
            <w:vMerge/>
          </w:tcPr>
          <w:p w14:paraId="2875D72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BCBEB4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90DFA2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5842919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CD75AF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CCA8AA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4136145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52B7281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78AF0E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849686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336E2A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0C7A8BD" w14:textId="77777777" w:rsidTr="004A0D5F">
        <w:trPr>
          <w:trHeight w:val="784"/>
        </w:trPr>
        <w:tc>
          <w:tcPr>
            <w:tcW w:w="1264" w:type="dxa"/>
            <w:vMerge/>
          </w:tcPr>
          <w:p w14:paraId="3EF78BB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9B75AC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A22245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1AD9D3B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319CA5D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619415E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091A34F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D6E919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5D5227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C98987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51E91A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3B813A0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6A11D0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DE42CA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591D91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274240D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33BD564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01A314F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6869272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50F8C3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6083BE4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927738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3987AB5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4C4929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438022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885BD71" w14:textId="77777777" w:rsidTr="004A0D5F">
        <w:trPr>
          <w:trHeight w:val="749"/>
        </w:trPr>
        <w:tc>
          <w:tcPr>
            <w:tcW w:w="1264" w:type="dxa"/>
            <w:vMerge/>
          </w:tcPr>
          <w:p w14:paraId="17D5991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85F21D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4A2BD3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22423ED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6271F08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82497B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3EDD6EA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FEA92F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5161F6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CC0437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6E8B57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74780F5" w14:textId="77777777" w:rsidTr="004A0D5F">
        <w:trPr>
          <w:trHeight w:val="784"/>
        </w:trPr>
        <w:tc>
          <w:tcPr>
            <w:tcW w:w="1264" w:type="dxa"/>
            <w:vMerge/>
          </w:tcPr>
          <w:p w14:paraId="4DC1688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FD3B9A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886988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E976BB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420BDCB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C1F29E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329853F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18D9458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24C307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FED285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8307D6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251DB5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D2AF4BE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3FC10A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817218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A6EB3B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23F1C56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0D2FE52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0176DAF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47BC033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12D5012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099C06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577390F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9D4E823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7DA71E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0F271B9" w14:textId="77777777" w:rsidTr="004A0D5F">
        <w:trPr>
          <w:trHeight w:val="749"/>
        </w:trPr>
        <w:tc>
          <w:tcPr>
            <w:tcW w:w="1264" w:type="dxa"/>
            <w:vMerge/>
          </w:tcPr>
          <w:p w14:paraId="695808F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15C072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28C2C5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68D6A6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7A37F42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F9EEE0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1F1EB60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838D29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F4250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F3E4C1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3FA35E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564E8F9" w14:textId="77777777" w:rsidTr="004A0D5F">
        <w:trPr>
          <w:trHeight w:val="784"/>
        </w:trPr>
        <w:tc>
          <w:tcPr>
            <w:tcW w:w="1264" w:type="dxa"/>
            <w:vMerge/>
          </w:tcPr>
          <w:p w14:paraId="0001B6C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CCCB6D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48F672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7C75B72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4AFF7D6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4679A69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43F9AD9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5C85BB3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16D329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53B528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FD9E64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E476AA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B4A5992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E5B09F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599E6A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4C31742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204292F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50D563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5BB23EB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01C190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30F88C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A43AEE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19993F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BCEE9A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BE5E9C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0486DBE" w14:textId="77777777" w:rsidTr="004A0D5F">
        <w:trPr>
          <w:trHeight w:val="749"/>
        </w:trPr>
        <w:tc>
          <w:tcPr>
            <w:tcW w:w="1264" w:type="dxa"/>
            <w:vMerge/>
          </w:tcPr>
          <w:p w14:paraId="44D2D12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6AE61D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ED4AE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C6058A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6736412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276F703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79315E3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5F7B16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A5DA56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59ED99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2A0EAE7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B6FF95A" w14:textId="77777777" w:rsidTr="004A0D5F">
        <w:trPr>
          <w:trHeight w:val="784"/>
        </w:trPr>
        <w:tc>
          <w:tcPr>
            <w:tcW w:w="1264" w:type="dxa"/>
            <w:vMerge/>
          </w:tcPr>
          <w:p w14:paraId="45A6C95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A862A9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81C36C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D6F117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58FCF41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7B2D00A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087FE36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2D430E3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085A8E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2AE6E7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8D12B1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C5CB91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1BDAC8E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4917DE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C9876A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400CC8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4570C1D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11C8B48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5BC1DEE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3791318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58264B0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018575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0DB15E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FE4C17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5DFF8E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F81DC86" w14:textId="77777777" w:rsidTr="004A0D5F">
        <w:trPr>
          <w:trHeight w:val="749"/>
        </w:trPr>
        <w:tc>
          <w:tcPr>
            <w:tcW w:w="1264" w:type="dxa"/>
            <w:vMerge/>
          </w:tcPr>
          <w:p w14:paraId="0C368FC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435F9F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5C44A0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1659F18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1394685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F74B63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7B7E39A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3477DE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591F6B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BB3FE4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432E3A5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5E61478" w14:textId="77777777" w:rsidTr="004A0D5F">
        <w:trPr>
          <w:trHeight w:val="784"/>
        </w:trPr>
        <w:tc>
          <w:tcPr>
            <w:tcW w:w="1264" w:type="dxa"/>
            <w:vMerge/>
          </w:tcPr>
          <w:p w14:paraId="13F5D93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99C143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3BF482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C4014C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7168EB0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610C7CD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371F6C6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B8F5D4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FA31C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A556A7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9E29E7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29F7D5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6AC263F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54412E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F95335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9DF057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2BE0976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621DB5C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28D30E8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43E0065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0460EAA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5173D2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7928A6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BD4DEA6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6E4D7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6370211" w14:textId="77777777" w:rsidTr="004A0D5F">
        <w:trPr>
          <w:trHeight w:val="749"/>
        </w:trPr>
        <w:tc>
          <w:tcPr>
            <w:tcW w:w="1264" w:type="dxa"/>
            <w:vMerge/>
          </w:tcPr>
          <w:p w14:paraId="5B975C2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8B70D5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187713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440EFDB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E27E17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2B01A04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786F461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5FDFFEC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F3EC56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628E75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A3F373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75A4CBBF" w14:textId="77777777" w:rsidTr="004A0D5F">
        <w:trPr>
          <w:trHeight w:val="784"/>
        </w:trPr>
        <w:tc>
          <w:tcPr>
            <w:tcW w:w="1264" w:type="dxa"/>
            <w:vMerge/>
          </w:tcPr>
          <w:p w14:paraId="2757170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531B1AA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1DA012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336A635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137219B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1B502BF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6DB2561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6D9DFAF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0B18F3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16CF7DA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1145F9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44ABE331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E2943B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016A6F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00FCDB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95293C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0FFB438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559976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49117D8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3F0A09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7F1767F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FFC6DB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520A9AA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BDB5B25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94484E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856C88E" w14:textId="77777777" w:rsidTr="004A0D5F">
        <w:trPr>
          <w:trHeight w:val="749"/>
        </w:trPr>
        <w:tc>
          <w:tcPr>
            <w:tcW w:w="1264" w:type="dxa"/>
            <w:vMerge/>
          </w:tcPr>
          <w:p w14:paraId="1137B50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127B7E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BC7499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75F584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1FC9C87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1B1CA46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34DB99B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67A6132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93A503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D23D73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303801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78F89BB" w14:textId="77777777" w:rsidTr="004A0D5F">
        <w:trPr>
          <w:trHeight w:val="784"/>
        </w:trPr>
        <w:tc>
          <w:tcPr>
            <w:tcW w:w="1264" w:type="dxa"/>
            <w:vMerge/>
          </w:tcPr>
          <w:p w14:paraId="5458B84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AA1E9E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096737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06D9944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641AF42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7916A15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7438608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31DBA6F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2A0DA5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FE55DE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D502B0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5B3445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8A38AC6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50F9E7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3F924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8DB6D1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4F5914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6BD44EC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4ADF024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86763D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616E073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517E08F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00EB96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  <w:p w14:paraId="1FEB43A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F8FA0C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417F23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AFCFCF4" w14:textId="77777777" w:rsidTr="004A0D5F">
        <w:trPr>
          <w:trHeight w:val="749"/>
        </w:trPr>
        <w:tc>
          <w:tcPr>
            <w:tcW w:w="1264" w:type="dxa"/>
            <w:vMerge/>
          </w:tcPr>
          <w:p w14:paraId="49510E0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593EF4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74F03E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D55ACF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AD8E60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DFD8F2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6368D71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810F2C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D3EE9E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1A0177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5AFF95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32EBD58" w14:textId="77777777" w:rsidTr="004A0D5F">
        <w:trPr>
          <w:trHeight w:val="784"/>
        </w:trPr>
        <w:tc>
          <w:tcPr>
            <w:tcW w:w="1264" w:type="dxa"/>
            <w:vMerge/>
          </w:tcPr>
          <w:p w14:paraId="5681288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3FCC80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393114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3C0AD55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06A750D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BD3E5B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6B21B45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071053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857DDB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DE209F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3A59AC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731D05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322D401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A2BE79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16001F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B383B7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74E432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0734A3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11F232E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1396F65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2174890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EBA625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F5C247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  <w:p w14:paraId="2CEF8FD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D6D33A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16412C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CEEFB22" w14:textId="77777777" w:rsidTr="004A0D5F">
        <w:trPr>
          <w:trHeight w:val="749"/>
        </w:trPr>
        <w:tc>
          <w:tcPr>
            <w:tcW w:w="1264" w:type="dxa"/>
            <w:vMerge/>
          </w:tcPr>
          <w:p w14:paraId="2D123DD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FDC6A8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5F09B8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6A8C8BD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CDDE7F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817AF7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1FB23FF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144BDBB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D39BDA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6B2E4B6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A10433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4500E52" w14:textId="77777777" w:rsidTr="004A0D5F">
        <w:trPr>
          <w:trHeight w:val="784"/>
        </w:trPr>
        <w:tc>
          <w:tcPr>
            <w:tcW w:w="1264" w:type="dxa"/>
            <w:vMerge/>
          </w:tcPr>
          <w:p w14:paraId="472507A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2A2F29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040BCA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7E91546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28603DF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F356C3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0F856B2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0C6B68B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F9E0AC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D0F5DC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18CDEE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3909BF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E4247C9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FC8EEB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A7AD6B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58B3A0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393D6CA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047DAA7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64017DB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8415B5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6E5A858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21C1733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56E09D5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  <w:p w14:paraId="397BE5B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128F6FF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B987A1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0A29387" w14:textId="77777777" w:rsidTr="004A0D5F">
        <w:trPr>
          <w:trHeight w:val="749"/>
        </w:trPr>
        <w:tc>
          <w:tcPr>
            <w:tcW w:w="1264" w:type="dxa"/>
            <w:vMerge/>
          </w:tcPr>
          <w:p w14:paraId="7DBB79C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C3C23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A22666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24BEA6A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410C217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096CD96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2FDD11F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F0730D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1EA32A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0A501A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53C981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A09D736" w14:textId="77777777" w:rsidTr="004A0D5F">
        <w:trPr>
          <w:trHeight w:val="784"/>
        </w:trPr>
        <w:tc>
          <w:tcPr>
            <w:tcW w:w="1264" w:type="dxa"/>
            <w:vMerge/>
          </w:tcPr>
          <w:p w14:paraId="7802633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EA5A95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45DA0E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16F2B04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7760B4D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407307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32DA34B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8245BB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5E0620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C1CECC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CB4400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C14418E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6921E24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E9B17A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EE753E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B8BD1D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DFCF82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4CC9812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696BC45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6578F3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481E6D3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2502228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73B303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  <w:p w14:paraId="64B4DBEF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9663DA3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57599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2FE6ADA" w14:textId="77777777" w:rsidTr="004A0D5F">
        <w:trPr>
          <w:trHeight w:val="749"/>
        </w:trPr>
        <w:tc>
          <w:tcPr>
            <w:tcW w:w="1264" w:type="dxa"/>
            <w:vMerge/>
          </w:tcPr>
          <w:p w14:paraId="1023C6A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47895F0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C10096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E46920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445D2B6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557CB5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542195A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27775D4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942EB7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7506A0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32FF9B8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27EEAAE" w14:textId="77777777" w:rsidTr="004A0D5F">
        <w:trPr>
          <w:trHeight w:val="784"/>
        </w:trPr>
        <w:tc>
          <w:tcPr>
            <w:tcW w:w="1264" w:type="dxa"/>
            <w:vMerge/>
          </w:tcPr>
          <w:p w14:paraId="4555FAB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E814B2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12CE1E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01E2058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56FAB38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6AC637A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515305C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912390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B238EAC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E254C8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7F4B98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0B3CD8D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49FDDF3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B6A12A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5B902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6B5F41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D61307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48CAAC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53808FE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61E45D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526A6C0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57BE117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31B1F248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12A87007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62DE750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39E38A3" w14:textId="77777777" w:rsidTr="004A0D5F">
        <w:trPr>
          <w:trHeight w:val="749"/>
        </w:trPr>
        <w:tc>
          <w:tcPr>
            <w:tcW w:w="1264" w:type="dxa"/>
            <w:vMerge/>
          </w:tcPr>
          <w:p w14:paraId="3856E87A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7921514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E38238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1AB6D88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739D12D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6BE7FE7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3E19348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680011A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5B216D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C2455B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8F9D64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6F10BF46" w14:textId="77777777" w:rsidTr="004A0D5F">
        <w:trPr>
          <w:trHeight w:val="784"/>
        </w:trPr>
        <w:tc>
          <w:tcPr>
            <w:tcW w:w="1264" w:type="dxa"/>
            <w:vMerge/>
          </w:tcPr>
          <w:p w14:paraId="27EF8CB3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BF56D7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1746DA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A9F853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04C5ADB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2EA6805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ПК-4-В3; ПК-4-В4;</w:t>
            </w:r>
          </w:p>
          <w:p w14:paraId="4496D6F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69C256A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F839EC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576F557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52F9FC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8C3FEA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086CC8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E621B4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4BC8B5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ПК-3-З1; ПК-3-З2;</w:t>
            </w:r>
          </w:p>
          <w:p w14:paraId="2039824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947040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ПК-4-З1; ПК-4-З2;</w:t>
            </w:r>
          </w:p>
          <w:p w14:paraId="1472698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ПК-4-З3; ПК-4-З4;</w:t>
            </w:r>
          </w:p>
          <w:p w14:paraId="0446D92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D056BB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ПК-5-З3; ПК-5-З4.</w:t>
            </w:r>
          </w:p>
          <w:p w14:paraId="4402D87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C37773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E664D5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проектов судебных актов.</w:t>
            </w:r>
          </w:p>
          <w:p w14:paraId="3FB71B0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E9447E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979F3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26D908F" w14:textId="77777777" w:rsidTr="004A0D5F">
        <w:trPr>
          <w:trHeight w:val="749"/>
        </w:trPr>
        <w:tc>
          <w:tcPr>
            <w:tcW w:w="1264" w:type="dxa"/>
            <w:vMerge/>
          </w:tcPr>
          <w:p w14:paraId="720C7E2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64501D7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08852B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ПК-3-У1; ПК-3-У2;</w:t>
            </w:r>
          </w:p>
          <w:p w14:paraId="38D9746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95318B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3E8E08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ПК-4-У3; ПК-4-У4;</w:t>
            </w:r>
          </w:p>
          <w:p w14:paraId="27FA7B0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F4E892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2F1175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4619C4A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6599A57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632C628" w14:textId="77777777" w:rsidTr="004A0D5F">
        <w:trPr>
          <w:trHeight w:val="784"/>
        </w:trPr>
        <w:tc>
          <w:tcPr>
            <w:tcW w:w="1264" w:type="dxa"/>
            <w:vMerge/>
          </w:tcPr>
          <w:p w14:paraId="504F9EF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1992E5A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38091F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66D1602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ПК-3-В3; ПК-3-В4;</w:t>
            </w:r>
          </w:p>
          <w:p w14:paraId="01F2440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ПК-4-В1; ПК-4-В2;</w:t>
            </w:r>
          </w:p>
          <w:p w14:paraId="4628EA0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2AA709C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ПК-5-В1; ПК-5-В2;</w:t>
            </w:r>
          </w:p>
          <w:p w14:paraId="652FE69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9AE4F5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F270C6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0812D99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9CC67D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4E8C4DE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0D57EC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96D2ACD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C0FCF2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758A7BA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CB6C53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6AB9432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6052C78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2BE3A8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36D7F96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687AC4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DE8DAA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91A62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2452524D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52C27E5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A03407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91217CA" w14:textId="77777777" w:rsidTr="004A0D5F">
        <w:trPr>
          <w:trHeight w:val="742"/>
        </w:trPr>
        <w:tc>
          <w:tcPr>
            <w:tcW w:w="1264" w:type="dxa"/>
            <w:vMerge/>
          </w:tcPr>
          <w:p w14:paraId="71B7E0A4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631EF5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4B878F6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405355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6DCC28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E202A3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030019A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35E60DA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55A70A5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444F62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64A3759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DE298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9C3959D" w14:textId="77777777" w:rsidTr="004A0D5F">
        <w:trPr>
          <w:trHeight w:val="742"/>
        </w:trPr>
        <w:tc>
          <w:tcPr>
            <w:tcW w:w="1264" w:type="dxa"/>
            <w:vMerge/>
          </w:tcPr>
          <w:p w14:paraId="362769B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1104AD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91398AF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FD53A1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4222F10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5186785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2EC425D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35EC300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0FA3EC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B4621E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C9009D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CD746C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CB7A7DA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F4F86E5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8F6D76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0B19C6C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8CAC29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596D44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765B341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23EB017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09A436A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7BD096C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0C3442E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BF77B3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3E20D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A7F366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1D577E0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08A1C7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D7215B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A8B189E" w14:textId="77777777" w:rsidTr="004A0D5F">
        <w:trPr>
          <w:trHeight w:val="742"/>
        </w:trPr>
        <w:tc>
          <w:tcPr>
            <w:tcW w:w="1264" w:type="dxa"/>
            <w:vMerge/>
          </w:tcPr>
          <w:p w14:paraId="5CAF540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D365C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9985454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3E7FEF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162E465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084E53C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FF1962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321AE06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C1F1DF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0CD6B1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39138F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542B0F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0683659" w14:textId="77777777" w:rsidTr="004A0D5F">
        <w:trPr>
          <w:trHeight w:val="742"/>
        </w:trPr>
        <w:tc>
          <w:tcPr>
            <w:tcW w:w="1264" w:type="dxa"/>
            <w:vMerge/>
          </w:tcPr>
          <w:p w14:paraId="253C4409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40AD08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DEFB5C4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01D2CC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A4B521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269A069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7DFAAEF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1516D56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2804C52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A0B432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D1B0F0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121D12D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0A9E813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8F993F4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9ADC4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A4A92C2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9ED1C1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85B11F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18CE183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584A34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3C78500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6EA20A3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596E76E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DD4929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F08DC2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1F1FB8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B4C9CC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52753A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C069D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94A861D" w14:textId="77777777" w:rsidTr="004A0D5F">
        <w:trPr>
          <w:trHeight w:val="742"/>
        </w:trPr>
        <w:tc>
          <w:tcPr>
            <w:tcW w:w="1264" w:type="dxa"/>
            <w:vMerge/>
          </w:tcPr>
          <w:p w14:paraId="413901D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3093BF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44DA9C0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27607B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4513A11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1D1801D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D0B731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7B4A247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666612D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4EEB17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041B8591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EDFC30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D4E9750" w14:textId="77777777" w:rsidTr="004A0D5F">
        <w:trPr>
          <w:trHeight w:val="742"/>
        </w:trPr>
        <w:tc>
          <w:tcPr>
            <w:tcW w:w="1264" w:type="dxa"/>
            <w:vMerge/>
          </w:tcPr>
          <w:p w14:paraId="1B07EFD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A87B9E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3F3CDB9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B28273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6E766B1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4FF7049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278917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76705B7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4F70CB2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52E6D9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12DF15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A90BA7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F063A7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5B0FAC5B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354062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97D2A56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1CDFE1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69A52F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96E6D1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C5B88C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5E9C404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B5B680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6CB25B6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16AA67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437FECE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DB142E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461371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08C5C8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3C59C3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6B0A68D" w14:textId="77777777" w:rsidTr="004A0D5F">
        <w:trPr>
          <w:trHeight w:val="742"/>
        </w:trPr>
        <w:tc>
          <w:tcPr>
            <w:tcW w:w="1264" w:type="dxa"/>
            <w:vMerge/>
          </w:tcPr>
          <w:p w14:paraId="2CFE2E2B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E3DE4F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7868EB0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01CA21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58265D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768A49D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23EA6C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2891D23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D3AC70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2F2F83E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E2A371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4491568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D7C3DD8" w14:textId="77777777" w:rsidTr="004A0D5F">
        <w:trPr>
          <w:trHeight w:val="742"/>
        </w:trPr>
        <w:tc>
          <w:tcPr>
            <w:tcW w:w="1264" w:type="dxa"/>
            <w:vMerge/>
          </w:tcPr>
          <w:p w14:paraId="11F2233A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13E1DC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709D7A7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FA2F28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593E8B6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4F775D37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313FDC8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79FCD15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2F787F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28D425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25F642F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093499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1AB3D69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725D3C37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DDC056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CC78718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D96A5B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760636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77D14A6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320BDF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0A24978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38D5037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5EF37AC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DBABA4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F890B4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782D30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0E66F6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34CEE00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53748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E6A8885" w14:textId="77777777" w:rsidTr="004A0D5F">
        <w:trPr>
          <w:trHeight w:val="742"/>
        </w:trPr>
        <w:tc>
          <w:tcPr>
            <w:tcW w:w="1264" w:type="dxa"/>
            <w:vMerge/>
          </w:tcPr>
          <w:p w14:paraId="115FA61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D74462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0B43909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CFCD33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3A3F4FE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9EA0F7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135F1B7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42ACC38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8D4CC3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6ABDF4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AA0A923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0858C7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70DB5E7" w14:textId="77777777" w:rsidTr="004A0D5F">
        <w:trPr>
          <w:trHeight w:val="742"/>
        </w:trPr>
        <w:tc>
          <w:tcPr>
            <w:tcW w:w="1264" w:type="dxa"/>
            <w:vMerge/>
          </w:tcPr>
          <w:p w14:paraId="5804479B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73BF7B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29B5C10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D277BD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1EC709D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54D1B7C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0C832C8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1F4EE59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30CBC44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436990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0D98D62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B5CED7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7CE782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408656A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1276F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0DFBDE6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2850A2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4E26B3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6D37943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083DD22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46B409C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3E8929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0C4D005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01125CF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884A63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3E9D1A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C1C6C5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9748DA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76A65C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830DF94" w14:textId="77777777" w:rsidTr="004A0D5F">
        <w:trPr>
          <w:trHeight w:val="742"/>
        </w:trPr>
        <w:tc>
          <w:tcPr>
            <w:tcW w:w="1264" w:type="dxa"/>
            <w:vMerge/>
          </w:tcPr>
          <w:p w14:paraId="66E43E3E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D34B4B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A05319C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44D0DC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5B17736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2DB2E88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3900A3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07E3D0A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49C8116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51410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737F5B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58D96CD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715E98C" w14:textId="77777777" w:rsidTr="004A0D5F">
        <w:trPr>
          <w:trHeight w:val="742"/>
        </w:trPr>
        <w:tc>
          <w:tcPr>
            <w:tcW w:w="1264" w:type="dxa"/>
            <w:vMerge/>
          </w:tcPr>
          <w:p w14:paraId="75FDED14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97D20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06556A7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ABA18B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053DCD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4C4CA15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32D74487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076CBD6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71AB8B8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D15D70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9E7C8F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C1685C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349484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2EAD6EAF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E7C0CB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800737E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45B664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1170039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1146A87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5EBA040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21391A6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26B661B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3DCF9F3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611B025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436119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94D67A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798D77E8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33DF91D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8AB4D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0046345B" w14:textId="77777777" w:rsidTr="004A0D5F">
        <w:trPr>
          <w:trHeight w:val="742"/>
        </w:trPr>
        <w:tc>
          <w:tcPr>
            <w:tcW w:w="1264" w:type="dxa"/>
            <w:vMerge/>
          </w:tcPr>
          <w:p w14:paraId="3D664B92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86DE4F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AF6027E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ACA740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23D27C6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5CFC1E7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F289B6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63DED41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67CA65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05515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20E16E7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41915A6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BC7D0A7" w14:textId="77777777" w:rsidTr="004A0D5F">
        <w:trPr>
          <w:trHeight w:val="742"/>
        </w:trPr>
        <w:tc>
          <w:tcPr>
            <w:tcW w:w="1264" w:type="dxa"/>
            <w:vMerge/>
          </w:tcPr>
          <w:p w14:paraId="2053421B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51BBE6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4637CCA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7B6F3E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40B89AD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05184E5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1081661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4F35A8E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589DF3D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E9F9ED3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0C9CCED6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6B7947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C0BDFC4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3B9C89AF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7F5AD18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A24B814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DB6AC4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73FD32C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5391111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F48BC3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2469CAF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99D6EE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77B38A3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DC9A5E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BEEBE5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1108587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8366656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A009EF3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4DEA27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19BBF0B" w14:textId="77777777" w:rsidTr="004A0D5F">
        <w:trPr>
          <w:trHeight w:val="742"/>
        </w:trPr>
        <w:tc>
          <w:tcPr>
            <w:tcW w:w="1264" w:type="dxa"/>
            <w:vMerge/>
          </w:tcPr>
          <w:p w14:paraId="0E941396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1C0098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F39738E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A12D25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3F1B756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1B747DC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5F0A61C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2C5626B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001864B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2DCB4B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80CDFF1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10F7E86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6A2BEEA" w14:textId="77777777" w:rsidTr="004A0D5F">
        <w:trPr>
          <w:trHeight w:val="742"/>
        </w:trPr>
        <w:tc>
          <w:tcPr>
            <w:tcW w:w="1264" w:type="dxa"/>
            <w:vMerge/>
          </w:tcPr>
          <w:p w14:paraId="1EFCB3A2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F840EE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83C0DC7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2E97A0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31FB96F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1BDA761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26F02DD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671B4567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1C42786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D10F3A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4E606CBD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438806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737A046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C830C8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A8336C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6D97DE9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0C012A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7398AE0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4358BA6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3DF2D68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ПК-4-З3; ПК-4-З4;</w:t>
            </w:r>
          </w:p>
          <w:p w14:paraId="281C06B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5639FA2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093FD24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072317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023E00">
              <w:rPr>
                <w:sz w:val="20"/>
              </w:rPr>
              <w:lastRenderedPageBreak/>
              <w:t>самостоятельно проведенной работы.</w:t>
            </w:r>
          </w:p>
          <w:p w14:paraId="67E0E6B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9FEF85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5899B2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B125C46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5A6A9DE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49C1787" w14:textId="77777777" w:rsidTr="004A0D5F">
        <w:trPr>
          <w:trHeight w:val="742"/>
        </w:trPr>
        <w:tc>
          <w:tcPr>
            <w:tcW w:w="1264" w:type="dxa"/>
            <w:vMerge/>
          </w:tcPr>
          <w:p w14:paraId="3C0C679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42EF9EC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DAAAFE6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82AFD9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444E9CF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16E94C5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0F21479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0AC4645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2B4A3A7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9B0DCE9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117CB01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8D3E8F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0C04A1F" w14:textId="77777777" w:rsidTr="004A0D5F">
        <w:trPr>
          <w:trHeight w:val="742"/>
        </w:trPr>
        <w:tc>
          <w:tcPr>
            <w:tcW w:w="1264" w:type="dxa"/>
            <w:vMerge/>
          </w:tcPr>
          <w:p w14:paraId="633F75CD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497188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395ECAF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9A5BB0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56050A5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1A6B26D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1BBDE18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5E8175D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2793BB9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9903F95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DE42C04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15797D1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A387A62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BE869A5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E29A57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EBD03B1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443921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7F49433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38A394C7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768F785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7909CBC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07DC318C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256572A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3FEBF2E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9D2E61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AD17CC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21AC031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EFFFA7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D38E1B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A4427EC" w14:textId="77777777" w:rsidTr="004A0D5F">
        <w:trPr>
          <w:trHeight w:val="742"/>
        </w:trPr>
        <w:tc>
          <w:tcPr>
            <w:tcW w:w="1264" w:type="dxa"/>
            <w:vMerge/>
          </w:tcPr>
          <w:p w14:paraId="53BBC4F6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57FF68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9212E65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8FDCFF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0C208A4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5764B0A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4CDB17F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0C3267B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04C2D32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12AF43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27E84158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141F928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16ECD001" w14:textId="77777777" w:rsidTr="004A0D5F">
        <w:trPr>
          <w:trHeight w:val="742"/>
        </w:trPr>
        <w:tc>
          <w:tcPr>
            <w:tcW w:w="1264" w:type="dxa"/>
            <w:vMerge/>
          </w:tcPr>
          <w:p w14:paraId="43BC4008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7F14EB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F64C9B2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89A930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D0618A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5DED8F1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7D977B4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ПК-4-В3; ПК-4-В4;</w:t>
            </w:r>
          </w:p>
          <w:p w14:paraId="37618B1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3422D17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6C9CA32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765EBA73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2B23C94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2CE062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5F486D7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0E59CB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3BA755E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335834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36F9CC07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2814F9D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47C1A10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6A4B169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5DAE1CD5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7B94F4E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1C839CA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01E8E9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F4FEB8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280A6864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25392DB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B359CD2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572604C" w14:textId="77777777" w:rsidTr="004A0D5F">
        <w:trPr>
          <w:trHeight w:val="742"/>
        </w:trPr>
        <w:tc>
          <w:tcPr>
            <w:tcW w:w="1264" w:type="dxa"/>
            <w:vMerge/>
          </w:tcPr>
          <w:p w14:paraId="14CE9BD3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553CB41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4D57FF2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D9A131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7ADC6C8B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753CF9F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3F4F7BE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ПК-4-У3; ПК-4-У4;</w:t>
            </w:r>
          </w:p>
          <w:p w14:paraId="67507B9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15A35988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AE76E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5E14FE45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66B824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370A1AE0" w14:textId="77777777" w:rsidTr="004A0D5F">
        <w:trPr>
          <w:trHeight w:val="742"/>
        </w:trPr>
        <w:tc>
          <w:tcPr>
            <w:tcW w:w="1264" w:type="dxa"/>
            <w:vMerge/>
          </w:tcPr>
          <w:p w14:paraId="4FE51069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21B36CF4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B679A30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093239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37C83C88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17C6F27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4651916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42432CA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2613CFA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11288EB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1F1B893F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7E6D029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7BA1EF0D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19B5D520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FBDE69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3452BDD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FB0AFD9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ПК-3-З1; ПК-3-З2;</w:t>
            </w:r>
          </w:p>
          <w:p w14:paraId="68570D9E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ПК-3-З3; ПК-3-З4;</w:t>
            </w:r>
          </w:p>
          <w:p w14:paraId="6EB254E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ПК-4-З1; ПК-4-З2;</w:t>
            </w:r>
          </w:p>
          <w:p w14:paraId="4A70922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ПК-4-З3; ПК-4-З4;</w:t>
            </w:r>
          </w:p>
          <w:p w14:paraId="5BA32FBD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ПК-5-З1; ПК-5-З2;</w:t>
            </w:r>
          </w:p>
          <w:p w14:paraId="1E6B5C80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ПК-5-З3; ПК-5-З4.</w:t>
            </w:r>
          </w:p>
          <w:p w14:paraId="17C8512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7ADCFC0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ABEB79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1953A1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4E1C32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409216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D539C5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8B41681" w14:textId="77777777" w:rsidTr="004A0D5F">
        <w:trPr>
          <w:trHeight w:val="742"/>
        </w:trPr>
        <w:tc>
          <w:tcPr>
            <w:tcW w:w="1264" w:type="dxa"/>
            <w:vMerge/>
          </w:tcPr>
          <w:p w14:paraId="0E5CB512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59B240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BC19B4B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D6F9763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ПК-3-У1; ПК-3-У2;</w:t>
            </w:r>
          </w:p>
          <w:p w14:paraId="4D0F96A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ПК-3-У3; ПК-3-У4;</w:t>
            </w:r>
          </w:p>
          <w:p w14:paraId="6A12FE12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ПК-4-У1; ПК-4-У2;</w:t>
            </w:r>
          </w:p>
          <w:p w14:paraId="75A9F95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lastRenderedPageBreak/>
              <w:t>ПК-4-У3; ПК-4-У4;</w:t>
            </w:r>
          </w:p>
          <w:p w14:paraId="14CF61A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ПК-5-У1; ПК-5-У2;</w:t>
            </w:r>
          </w:p>
          <w:p w14:paraId="72E26F53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3D5C8AC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6B8062B2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37573C6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200E76C4" w14:textId="77777777" w:rsidTr="004A0D5F">
        <w:trPr>
          <w:trHeight w:val="742"/>
        </w:trPr>
        <w:tc>
          <w:tcPr>
            <w:tcW w:w="1264" w:type="dxa"/>
            <w:vMerge/>
          </w:tcPr>
          <w:p w14:paraId="1FD00E5C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0BC39B7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A2F047B" w14:textId="77777777" w:rsidR="00023E00" w:rsidRPr="00023E00" w:rsidRDefault="00023E00" w:rsidP="00023E00">
            <w:pPr>
              <w:ind w:right="57"/>
              <w:rPr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8CBD8FF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ПК-3-В1; ПК-3-В2;</w:t>
            </w:r>
          </w:p>
          <w:p w14:paraId="2F508136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ПК-3-В3; ПК-3-В4;</w:t>
            </w:r>
          </w:p>
          <w:p w14:paraId="3E79AE8A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ПК-4-В1; ПК-4-В2;</w:t>
            </w:r>
          </w:p>
          <w:p w14:paraId="5D29A744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ПК-4-В3; ПК-4-В4;</w:t>
            </w:r>
          </w:p>
          <w:p w14:paraId="2202D251" w14:textId="77777777" w:rsidR="00023E00" w:rsidRPr="00023E00" w:rsidRDefault="00023E00" w:rsidP="00023E00">
            <w:pPr>
              <w:ind w:right="57"/>
              <w:rPr>
                <w:sz w:val="22"/>
              </w:rPr>
            </w:pPr>
            <w:r w:rsidRPr="00023E00">
              <w:rPr>
                <w:sz w:val="20"/>
              </w:rPr>
              <w:t>ПК-5-В1; ПК-5-В2;</w:t>
            </w:r>
          </w:p>
          <w:p w14:paraId="614B358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D508C07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1687" w:type="dxa"/>
            <w:vMerge/>
          </w:tcPr>
          <w:p w14:paraId="3618AD2E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</w:tcPr>
          <w:p w14:paraId="6BB87FDF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604A5C3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5EEEE47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1A38190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524BEF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1DBFD88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63E1E2F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6BCC311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383E44C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5DA0037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57471831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D78045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47F902E4" w14:textId="77777777" w:rsidTr="004A0D5F">
        <w:trPr>
          <w:trHeight w:val="749"/>
        </w:trPr>
        <w:tc>
          <w:tcPr>
            <w:tcW w:w="1264" w:type="dxa"/>
            <w:vMerge/>
          </w:tcPr>
          <w:p w14:paraId="1FC053B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305873F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C6688F3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14A0BC8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756D503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7DAC6C7B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ACAA49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2B19231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7E637128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1CBBC05" w14:textId="77777777" w:rsidTr="004A0D5F">
        <w:trPr>
          <w:trHeight w:val="784"/>
        </w:trPr>
        <w:tc>
          <w:tcPr>
            <w:tcW w:w="1264" w:type="dxa"/>
            <w:vMerge/>
          </w:tcPr>
          <w:p w14:paraId="36F0CC4E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EDAA04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442C83D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010891D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40CFE27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022F9E4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ПК-2-В3; ПК-3-В1; ПК-3-В2; ПК-3-В3; ПК-3-В4; ПК-4-В1; ПК-4-В2; ПК-4-В3; ПК-4-В4; ПК-5-В1; ПК-5-</w:t>
            </w:r>
            <w:r w:rsidRPr="00023E00">
              <w:rPr>
                <w:sz w:val="20"/>
              </w:rPr>
              <w:lastRenderedPageBreak/>
              <w:t>В2; ПК-5-В3; ПК-5-В4.</w:t>
            </w:r>
          </w:p>
        </w:tc>
        <w:tc>
          <w:tcPr>
            <w:tcW w:w="2730" w:type="dxa"/>
            <w:vMerge/>
          </w:tcPr>
          <w:p w14:paraId="77D83E8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3DE352A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4E6B57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2CC9FA27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6FF8CAFA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368FDDB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83AA4D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0CD32F7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1CCFB94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6803873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6A686D6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4339E960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1FBAE35D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FB1384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30BE834" w14:textId="77777777" w:rsidTr="004A0D5F">
        <w:trPr>
          <w:trHeight w:val="749"/>
        </w:trPr>
        <w:tc>
          <w:tcPr>
            <w:tcW w:w="1264" w:type="dxa"/>
            <w:vMerge/>
          </w:tcPr>
          <w:p w14:paraId="5B8E80A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04E9B839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54D0F5E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48534684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3DC506B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4A9FE011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7263C57D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89C3A0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C6B14D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1AE955EB" w14:textId="77777777" w:rsidTr="004A0D5F">
        <w:trPr>
          <w:trHeight w:val="784"/>
        </w:trPr>
        <w:tc>
          <w:tcPr>
            <w:tcW w:w="1264" w:type="dxa"/>
            <w:vMerge/>
          </w:tcPr>
          <w:p w14:paraId="0AD7FA25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1AA41C75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4E4852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6DD4078C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7A32676A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7AB63A86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3BF031F9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8B9EAB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F6E0602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3997F705" w14:textId="77777777" w:rsidTr="004A0D5F">
        <w:trPr>
          <w:trHeight w:val="742"/>
        </w:trPr>
        <w:tc>
          <w:tcPr>
            <w:tcW w:w="1264" w:type="dxa"/>
            <w:vMerge w:val="restart"/>
          </w:tcPr>
          <w:p w14:paraId="0491CE06" w14:textId="77777777" w:rsidR="00023E00" w:rsidRPr="00023E00" w:rsidRDefault="00023E00" w:rsidP="00023E00">
            <w:pPr>
              <w:contextualSpacing/>
              <w:jc w:val="center"/>
              <w:rPr>
                <w:color w:val="FF0000"/>
                <w:sz w:val="22"/>
              </w:rPr>
            </w:pPr>
          </w:p>
        </w:tc>
        <w:tc>
          <w:tcPr>
            <w:tcW w:w="908" w:type="dxa"/>
          </w:tcPr>
          <w:p w14:paraId="689971C0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ADCE15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ПК-1-З1; ПК-1-З2;</w:t>
            </w:r>
          </w:p>
          <w:p w14:paraId="63C7D4B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ПК-1-З3; ПК-1-З4;</w:t>
            </w:r>
          </w:p>
          <w:p w14:paraId="04386F90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ПК-2-З1; ПК-2-З2;</w:t>
            </w:r>
          </w:p>
          <w:p w14:paraId="041C9D31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ПК-2-З3; ПК-3-З1; ПК-3-З2; ПК-3-З3; ПК-3-З4; ПК-4-З1; ПК-4-З2; ПК-4-З3; ПК-4-З4; ПК-5-З1; ПК-5-</w:t>
            </w:r>
            <w:r w:rsidRPr="00023E00">
              <w:rPr>
                <w:sz w:val="20"/>
              </w:rPr>
              <w:lastRenderedPageBreak/>
              <w:t>З2; ПК-5-З3; ПК-5-З4.</w:t>
            </w:r>
          </w:p>
          <w:p w14:paraId="58C704E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2730" w:type="dxa"/>
            <w:vMerge w:val="restart"/>
          </w:tcPr>
          <w:p w14:paraId="661473FA" w14:textId="77777777" w:rsidR="00023E00" w:rsidRPr="00023E00" w:rsidRDefault="00023E00" w:rsidP="00023E00">
            <w:pPr>
              <w:contextualSpacing/>
              <w:jc w:val="both"/>
              <w:rPr>
                <w:sz w:val="20"/>
              </w:rPr>
            </w:pPr>
            <w:r w:rsidRPr="00023E00">
              <w:rPr>
                <w:sz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9B21809" w14:textId="77777777" w:rsidR="00023E00" w:rsidRPr="00023E00" w:rsidRDefault="00023E00" w:rsidP="00023E00">
            <w:pPr>
              <w:contextualSpacing/>
              <w:jc w:val="center"/>
              <w:rPr>
                <w:sz w:val="22"/>
              </w:rPr>
            </w:pPr>
            <w:r w:rsidRPr="00023E00">
              <w:rPr>
                <w:sz w:val="22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50DF6D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</w:p>
        </w:tc>
      </w:tr>
      <w:tr w:rsidR="00023E00" w:rsidRPr="00023E00" w14:paraId="5EDA73E6" w14:textId="77777777" w:rsidTr="004A0D5F">
        <w:trPr>
          <w:trHeight w:val="749"/>
        </w:trPr>
        <w:tc>
          <w:tcPr>
            <w:tcW w:w="1264" w:type="dxa"/>
            <w:vMerge/>
          </w:tcPr>
          <w:p w14:paraId="15EC4AEB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</w:tcPr>
          <w:p w14:paraId="2502E1E7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AA12E29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ПК-1-У1; ПК-1-У2;</w:t>
            </w:r>
          </w:p>
          <w:p w14:paraId="1474D388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ПК-1-У3; ПК-1-У4;</w:t>
            </w:r>
          </w:p>
          <w:p w14:paraId="60E3CCF7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ПК-2-У1; ПК-2-У2;</w:t>
            </w:r>
          </w:p>
          <w:p w14:paraId="1E3B014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8AD3A64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08A5E540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5F58705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  <w:tr w:rsidR="00023E00" w:rsidRPr="00023E00" w14:paraId="571E7287" w14:textId="77777777" w:rsidTr="004A0D5F">
        <w:trPr>
          <w:trHeight w:val="784"/>
        </w:trPr>
        <w:tc>
          <w:tcPr>
            <w:tcW w:w="1264" w:type="dxa"/>
            <w:vMerge/>
          </w:tcPr>
          <w:p w14:paraId="7D9D2487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108F576A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6194776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ПК-1-В1; ПК-1-В2;</w:t>
            </w:r>
          </w:p>
          <w:p w14:paraId="72D75E6B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ПК-1-В3; ПК-1-В4;</w:t>
            </w:r>
          </w:p>
          <w:p w14:paraId="4B4E25EF" w14:textId="77777777" w:rsidR="00023E00" w:rsidRPr="00023E00" w:rsidRDefault="00023E00" w:rsidP="00023E00">
            <w:pPr>
              <w:ind w:right="57"/>
              <w:rPr>
                <w:sz w:val="20"/>
              </w:rPr>
            </w:pPr>
            <w:r w:rsidRPr="00023E00">
              <w:rPr>
                <w:sz w:val="20"/>
              </w:rPr>
              <w:t>ПК-2-В1; ПК-2-В2;</w:t>
            </w:r>
          </w:p>
          <w:p w14:paraId="10120D6E" w14:textId="77777777" w:rsidR="00023E00" w:rsidRPr="00023E00" w:rsidRDefault="00023E00" w:rsidP="00023E00">
            <w:pPr>
              <w:contextualSpacing/>
              <w:jc w:val="both"/>
              <w:rPr>
                <w:sz w:val="22"/>
              </w:rPr>
            </w:pPr>
            <w:r w:rsidRPr="00023E00">
              <w:rPr>
                <w:sz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1F99F301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87" w:type="dxa"/>
            <w:vMerge/>
          </w:tcPr>
          <w:p w14:paraId="700C301F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99" w:type="dxa"/>
            <w:vMerge/>
          </w:tcPr>
          <w:p w14:paraId="1E9F0F66" w14:textId="77777777" w:rsidR="00023E00" w:rsidRPr="00023E00" w:rsidRDefault="00023E00" w:rsidP="00023E00">
            <w:pPr>
              <w:rPr>
                <w:rFonts w:ascii="Calibri" w:hAnsi="Calibri"/>
                <w:sz w:val="22"/>
              </w:rPr>
            </w:pPr>
          </w:p>
        </w:tc>
      </w:tr>
    </w:tbl>
    <w:p w14:paraId="48C364EA" w14:textId="77777777" w:rsidR="00023E00" w:rsidRPr="00023E00" w:rsidRDefault="00023E00" w:rsidP="00023E00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0B0352A2" w14:textId="52E932FC" w:rsidR="00023E00" w:rsidRDefault="00023E00">
      <w:pPr>
        <w:spacing w:after="160" w:line="259" w:lineRule="auto"/>
        <w:rPr>
          <w:rFonts w:eastAsia="Times New Roman" w:cs="Times New Roman"/>
          <w:b/>
          <w:color w:val="000000"/>
          <w:szCs w:val="20"/>
          <w:lang w:eastAsia="ru-RU"/>
        </w:rPr>
      </w:pPr>
      <w:r>
        <w:rPr>
          <w:rFonts w:eastAsia="Times New Roman" w:cs="Times New Roman"/>
          <w:b/>
          <w:color w:val="000000"/>
          <w:szCs w:val="20"/>
          <w:lang w:eastAsia="ru-RU"/>
        </w:rPr>
        <w:br w:type="page"/>
      </w:r>
    </w:p>
    <w:p w14:paraId="5755C3DD" w14:textId="77777777" w:rsidR="00023E00" w:rsidRPr="00023E00" w:rsidRDefault="00023E00" w:rsidP="00023E00">
      <w:pPr>
        <w:spacing w:after="200" w:line="276" w:lineRule="auto"/>
        <w:contextualSpacing/>
        <w:rPr>
          <w:rFonts w:eastAsia="Times New Roman" w:cs="Times New Roman"/>
          <w:b/>
          <w:color w:val="000000"/>
          <w:szCs w:val="20"/>
          <w:lang w:eastAsia="ru-RU"/>
        </w:rPr>
      </w:pPr>
    </w:p>
    <w:p w14:paraId="1985BA5D" w14:textId="77777777" w:rsidR="00023E00" w:rsidRPr="00023E00" w:rsidRDefault="00023E00" w:rsidP="00023E00">
      <w:pPr>
        <w:spacing w:after="200" w:line="276" w:lineRule="auto"/>
        <w:ind w:left="-567"/>
        <w:contextualSpacing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>3. Характеристика работы обучающегося руководителем по месту прохождения практики</w:t>
      </w:r>
    </w:p>
    <w:p w14:paraId="3A4B4D63" w14:textId="77777777" w:rsidR="00023E00" w:rsidRPr="00023E00" w:rsidRDefault="00023E00" w:rsidP="00023E00">
      <w:pPr>
        <w:spacing w:after="200" w:line="276" w:lineRule="auto"/>
        <w:jc w:val="center"/>
        <w:rPr>
          <w:rFonts w:eastAsia="Times New Roman" w:cs="Times New Roman"/>
          <w:b/>
          <w:color w:val="000000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Cs w:val="20"/>
          <w:lang w:eastAsia="ru-RU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5E4B35E" w14:textId="518D63FA" w:rsidR="00023E00" w:rsidRPr="00023E00" w:rsidRDefault="00023E00" w:rsidP="00023E00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b/>
          <w:color w:val="000000"/>
          <w:sz w:val="28"/>
          <w:szCs w:val="20"/>
          <w:lang w:eastAsia="ru-RU"/>
        </w:rPr>
        <w:t>Характеристика работы обучающегося в период прохождения производственной практики: право</w:t>
      </w:r>
      <w:r w:rsidR="001F1095">
        <w:rPr>
          <w:rFonts w:eastAsia="Times New Roman" w:cs="Times New Roman"/>
          <w:b/>
          <w:color w:val="000000"/>
          <w:sz w:val="28"/>
          <w:szCs w:val="20"/>
          <w:lang w:eastAsia="ru-RU"/>
        </w:rPr>
        <w:t>применительн</w:t>
      </w:r>
      <w:r w:rsidRPr="00023E00">
        <w:rPr>
          <w:rFonts w:eastAsia="Times New Roman" w:cs="Times New Roman"/>
          <w:b/>
          <w:color w:val="000000"/>
          <w:sz w:val="28"/>
          <w:szCs w:val="20"/>
          <w:lang w:eastAsia="ru-RU"/>
        </w:rPr>
        <w:t>ой практики студентом Тамбовского филиала АНО ВО «РосНОУ»</w:t>
      </w:r>
    </w:p>
    <w:p w14:paraId="61C20645" w14:textId="77777777" w:rsidR="00023E00" w:rsidRPr="00023E00" w:rsidRDefault="00023E00" w:rsidP="00023E00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14:paraId="6B777F46" w14:textId="77777777" w:rsidR="00023E00" w:rsidRPr="00023E00" w:rsidRDefault="00023E00" w:rsidP="00023E00">
      <w:pPr>
        <w:tabs>
          <w:tab w:val="left" w:pos="3709"/>
        </w:tabs>
        <w:spacing w:line="27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</w:p>
    <w:p w14:paraId="625A8415" w14:textId="77777777" w:rsidR="00023E00" w:rsidRPr="00023E00" w:rsidRDefault="00023E00" w:rsidP="00023E0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_________________________</w:t>
      </w:r>
      <w:proofErr w:type="gramStart"/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производственную  практику</w:t>
      </w:r>
      <w:proofErr w:type="gramEnd"/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: преддипломную</w:t>
      </w:r>
    </w:p>
    <w:p w14:paraId="458A09F2" w14:textId="77777777" w:rsidR="00023E00" w:rsidRPr="00023E00" w:rsidRDefault="00023E00" w:rsidP="00023E0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>(указывается Ф.И.О. студента)</w:t>
      </w:r>
    </w:p>
    <w:p w14:paraId="5BAC6D77" w14:textId="77777777" w:rsidR="00023E00" w:rsidRPr="00023E00" w:rsidRDefault="00023E00" w:rsidP="00023E00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практику проходил в период с ________________по _______________ в Арбитражном суде Тамбовской области.</w:t>
      </w: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0F0654C" w14:textId="77777777" w:rsidR="00023E00" w:rsidRPr="00023E00" w:rsidRDefault="00023E00" w:rsidP="00023E00">
      <w:pPr>
        <w:spacing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За время прохождения практики</w:t>
      </w:r>
      <w:r w:rsidRPr="00023E00"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  <w:t xml:space="preserve"> ______________________________</w:t>
      </w:r>
    </w:p>
    <w:p w14:paraId="216AB9C7" w14:textId="77777777" w:rsidR="00023E00" w:rsidRPr="00023E00" w:rsidRDefault="00023E00" w:rsidP="00023E0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(указывается Ф.И.О. студента)  </w:t>
      </w:r>
    </w:p>
    <w:p w14:paraId="1665BE5F" w14:textId="77777777" w:rsidR="00023E00" w:rsidRPr="00023E00" w:rsidRDefault="00023E00" w:rsidP="00023E0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844EE88" w14:textId="77777777" w:rsidR="00023E00" w:rsidRPr="00023E00" w:rsidRDefault="00023E00" w:rsidP="00023E0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677FB973" w14:textId="77777777" w:rsidR="00023E00" w:rsidRPr="00023E00" w:rsidRDefault="00023E00" w:rsidP="00023E00">
      <w:pPr>
        <w:spacing w:after="200" w:line="276" w:lineRule="auto"/>
        <w:ind w:firstLine="708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29FA5170" w14:textId="77777777" w:rsidR="00023E00" w:rsidRPr="00023E00" w:rsidRDefault="00023E00" w:rsidP="00023E00">
      <w:pPr>
        <w:spacing w:line="276" w:lineRule="auto"/>
        <w:rPr>
          <w:rFonts w:eastAsia="Times New Roman" w:cs="Times New Roman"/>
          <w:b/>
          <w:color w:val="000000"/>
          <w:szCs w:val="20"/>
          <w:lang w:eastAsia="ru-RU"/>
        </w:rPr>
      </w:pPr>
      <w:proofErr w:type="gramStart"/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>Руководитель  практики</w:t>
      </w:r>
      <w:proofErr w:type="gramEnd"/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от организации  </w:t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  <w:t xml:space="preserve"> _____________</w:t>
      </w:r>
      <w:r w:rsidRPr="00023E00">
        <w:rPr>
          <w:rFonts w:eastAsia="Times New Roman" w:cs="Times New Roman"/>
          <w:color w:val="000000"/>
          <w:szCs w:val="20"/>
          <w:lang w:eastAsia="ru-RU"/>
        </w:rPr>
        <w:t xml:space="preserve">                  Ф.И.О.</w:t>
      </w:r>
    </w:p>
    <w:p w14:paraId="0312F54E" w14:textId="77777777" w:rsidR="00023E00" w:rsidRPr="00023E00" w:rsidRDefault="00023E00" w:rsidP="00023E00">
      <w:pPr>
        <w:spacing w:line="276" w:lineRule="auto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(указывается полное официальное</w:t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>(подпись)</w:t>
      </w:r>
    </w:p>
    <w:p w14:paraId="09596CFC" w14:textId="77777777" w:rsidR="00023E00" w:rsidRPr="00023E00" w:rsidRDefault="00023E00" w:rsidP="00023E00">
      <w:pPr>
        <w:spacing w:line="276" w:lineRule="auto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наименование должности)</w:t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</w:r>
      <w:r w:rsidRPr="00023E00">
        <w:rPr>
          <w:rFonts w:eastAsia="Times New Roman" w:cs="Times New Roman"/>
          <w:color w:val="000000"/>
          <w:szCs w:val="20"/>
          <w:lang w:eastAsia="ru-RU"/>
        </w:rPr>
        <w:tab/>
        <w:t>М.П.</w:t>
      </w:r>
    </w:p>
    <w:p w14:paraId="46B6A324" w14:textId="77777777" w:rsidR="00023E00" w:rsidRPr="00023E00" w:rsidRDefault="00023E00" w:rsidP="00023E00">
      <w:pPr>
        <w:spacing w:line="276" w:lineRule="auto"/>
        <w:ind w:left="7080" w:firstLine="708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Дата </w:t>
      </w:r>
    </w:p>
    <w:p w14:paraId="679D7143" w14:textId="77777777" w:rsidR="00023E00" w:rsidRPr="00023E00" w:rsidRDefault="00023E00" w:rsidP="00023E00">
      <w:pPr>
        <w:spacing w:line="276" w:lineRule="auto"/>
        <w:jc w:val="right"/>
        <w:rPr>
          <w:rFonts w:eastAsia="Times New Roman" w:cs="Times New Roman"/>
          <w:color w:val="000000"/>
          <w:szCs w:val="20"/>
          <w:lang w:eastAsia="ru-RU"/>
        </w:rPr>
      </w:pPr>
      <w:r w:rsidRPr="00023E00">
        <w:rPr>
          <w:rFonts w:eastAsia="Times New Roman" w:cs="Times New Roman"/>
          <w:color w:val="000000"/>
          <w:szCs w:val="20"/>
          <w:lang w:eastAsia="ru-RU"/>
        </w:rPr>
        <w:t>(последний день практики)</w:t>
      </w:r>
    </w:p>
    <w:p w14:paraId="1E0EF60D" w14:textId="77777777" w:rsidR="00023E00" w:rsidRPr="00023E00" w:rsidRDefault="00023E00" w:rsidP="00023E00">
      <w:pPr>
        <w:spacing w:line="276" w:lineRule="auto"/>
        <w:jc w:val="right"/>
        <w:rPr>
          <w:rFonts w:eastAsia="Times New Roman" w:cs="Times New Roman"/>
          <w:color w:val="000000"/>
          <w:szCs w:val="20"/>
          <w:lang w:eastAsia="ru-RU"/>
        </w:rPr>
      </w:pPr>
    </w:p>
    <w:p w14:paraId="3F021AFA" w14:textId="77777777" w:rsidR="00023E00" w:rsidRPr="00023E00" w:rsidRDefault="00023E00" w:rsidP="00023E00">
      <w:pPr>
        <w:spacing w:line="276" w:lineRule="auto"/>
        <w:jc w:val="right"/>
        <w:rPr>
          <w:rFonts w:eastAsia="Times New Roman" w:cs="Times New Roman"/>
          <w:color w:val="000000"/>
          <w:szCs w:val="20"/>
          <w:lang w:eastAsia="ru-RU"/>
        </w:rPr>
      </w:pPr>
    </w:p>
    <w:p w14:paraId="4ED1C2E2" w14:textId="77777777" w:rsidR="00023E00" w:rsidRPr="00023E00" w:rsidRDefault="00023E00" w:rsidP="00023E00">
      <w:pPr>
        <w:spacing w:line="276" w:lineRule="auto"/>
        <w:jc w:val="right"/>
        <w:rPr>
          <w:rFonts w:eastAsia="Times New Roman" w:cs="Times New Roman"/>
          <w:color w:val="000000"/>
          <w:szCs w:val="20"/>
          <w:lang w:eastAsia="ru-RU"/>
        </w:rPr>
      </w:pPr>
    </w:p>
    <w:p w14:paraId="48C31938" w14:textId="77777777" w:rsidR="009C7C81" w:rsidRDefault="001F1095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0"/>
    <w:rsid w:val="00023E00"/>
    <w:rsid w:val="00160B04"/>
    <w:rsid w:val="001F1095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78E1"/>
  <w15:chartTrackingRefBased/>
  <w15:docId w15:val="{7C6CBE67-CDDD-45E9-9615-AB021F91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3E00"/>
    <w:pPr>
      <w:keepNext/>
      <w:keepLines/>
      <w:spacing w:before="360" w:after="200" w:line="276" w:lineRule="auto"/>
      <w:outlineLvl w:val="1"/>
    </w:pPr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3E00"/>
    <w:pPr>
      <w:keepNext/>
      <w:keepLines/>
      <w:spacing w:before="320" w:after="200" w:line="276" w:lineRule="auto"/>
      <w:outlineLvl w:val="2"/>
    </w:pPr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23E00"/>
    <w:pPr>
      <w:keepNext/>
      <w:keepLines/>
      <w:spacing w:before="320" w:after="200" w:line="276" w:lineRule="auto"/>
      <w:outlineLvl w:val="3"/>
    </w:pPr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23E00"/>
    <w:pPr>
      <w:keepNext/>
      <w:keepLines/>
      <w:spacing w:before="320" w:after="200" w:line="276" w:lineRule="auto"/>
      <w:outlineLvl w:val="4"/>
    </w:pPr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23E00"/>
    <w:pPr>
      <w:keepNext/>
      <w:keepLines/>
      <w:spacing w:before="320" w:after="200" w:line="276" w:lineRule="auto"/>
      <w:outlineLvl w:val="5"/>
    </w:pPr>
    <w:rPr>
      <w:rFonts w:ascii="Arial" w:eastAsia="Times New Roman" w:hAnsi="Arial" w:cs="Times New Roman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23E00"/>
    <w:pPr>
      <w:keepNext/>
      <w:keepLines/>
      <w:spacing w:before="320" w:after="200" w:line="276" w:lineRule="auto"/>
      <w:outlineLvl w:val="6"/>
    </w:pPr>
    <w:rPr>
      <w:rFonts w:ascii="Arial" w:eastAsia="Times New Roman" w:hAnsi="Arial" w:cs="Times New Roman"/>
      <w:b/>
      <w:i/>
      <w:color w:val="000000"/>
      <w:sz w:val="22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23E00"/>
    <w:pPr>
      <w:keepNext/>
      <w:keepLines/>
      <w:spacing w:before="320" w:after="200" w:line="276" w:lineRule="auto"/>
      <w:outlineLvl w:val="7"/>
    </w:pPr>
    <w:rPr>
      <w:rFonts w:ascii="Arial" w:eastAsia="Times New Roman" w:hAnsi="Arial" w:cs="Times New Roman"/>
      <w:i/>
      <w:color w:val="000000"/>
      <w:sz w:val="22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23E00"/>
    <w:pPr>
      <w:keepNext/>
      <w:keepLines/>
      <w:spacing w:before="320" w:after="200" w:line="276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E00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E00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3E00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3E0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3E00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23E00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23E00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3E00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3E00"/>
  </w:style>
  <w:style w:type="paragraph" w:styleId="a3">
    <w:name w:val="footnote text"/>
    <w:link w:val="a4"/>
    <w:uiPriority w:val="99"/>
    <w:semiHidden/>
    <w:unhideWhenUsed/>
    <w:rsid w:val="00023E00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3E00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2">
    <w:name w:val="Обычный1"/>
    <w:rsid w:val="00023E00"/>
  </w:style>
  <w:style w:type="paragraph" w:customStyle="1" w:styleId="110">
    <w:name w:val="Заголовок 11"/>
    <w:basedOn w:val="a"/>
    <w:next w:val="a"/>
    <w:rsid w:val="00023E00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023E00"/>
    <w:pPr>
      <w:spacing w:after="57" w:line="276" w:lineRule="auto"/>
      <w:ind w:left="283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023E00"/>
    <w:pPr>
      <w:spacing w:after="57" w:line="276" w:lineRule="auto"/>
      <w:ind w:left="850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023E00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Default">
    <w:name w:val="Default"/>
    <w:rsid w:val="00023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Знак концевой сноски1"/>
    <w:basedOn w:val="14"/>
    <w:link w:val="a7"/>
    <w:rsid w:val="00023E00"/>
    <w:rPr>
      <w:vertAlign w:val="superscript"/>
    </w:rPr>
  </w:style>
  <w:style w:type="character" w:styleId="a7">
    <w:name w:val="endnote reference"/>
    <w:basedOn w:val="a0"/>
    <w:link w:val="13"/>
    <w:rsid w:val="00023E00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023E00"/>
    <w:pPr>
      <w:spacing w:after="200" w:line="276" w:lineRule="auto"/>
      <w:ind w:left="720" w:right="720"/>
    </w:pPr>
    <w:rPr>
      <w:rFonts w:ascii="Calibri" w:eastAsia="Times New Roman" w:hAnsi="Calibri" w:cs="Times New Roman"/>
      <w:i/>
      <w:color w:val="000000"/>
      <w:sz w:val="22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rsid w:val="00023E00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023E00"/>
    <w:pPr>
      <w:spacing w:after="57" w:line="276" w:lineRule="auto"/>
      <w:ind w:left="1417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62">
    <w:name w:val="Оглавление 6 Знак"/>
    <w:basedOn w:val="12"/>
    <w:link w:val="6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023E00"/>
    <w:pPr>
      <w:spacing w:after="57" w:line="276" w:lineRule="auto"/>
      <w:ind w:left="1701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72">
    <w:name w:val="Оглавление 7 Знак"/>
    <w:basedOn w:val="12"/>
    <w:link w:val="7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erChar">
    <w:name w:val="Header Char"/>
    <w:basedOn w:val="14"/>
    <w:rsid w:val="00023E00"/>
  </w:style>
  <w:style w:type="paragraph" w:customStyle="1" w:styleId="Heading6Char">
    <w:name w:val="Heading 6 Char"/>
    <w:basedOn w:val="14"/>
    <w:rsid w:val="00023E00"/>
    <w:rPr>
      <w:rFonts w:ascii="Arial" w:hAnsi="Arial"/>
      <w:b/>
    </w:rPr>
  </w:style>
  <w:style w:type="paragraph" w:customStyle="1" w:styleId="Footnote">
    <w:name w:val="Footnote"/>
    <w:basedOn w:val="a"/>
    <w:rsid w:val="00023E00"/>
    <w:pPr>
      <w:spacing w:after="40"/>
    </w:pPr>
    <w:rPr>
      <w:rFonts w:ascii="Calibri" w:eastAsia="Times New Roman" w:hAnsi="Calibri" w:cs="Times New Roman"/>
      <w:color w:val="000000"/>
      <w:sz w:val="18"/>
      <w:szCs w:val="20"/>
      <w:lang w:eastAsia="ru-RU"/>
    </w:rPr>
  </w:style>
  <w:style w:type="paragraph" w:customStyle="1" w:styleId="Heading3Char">
    <w:name w:val="Heading 3 Char"/>
    <w:basedOn w:val="14"/>
    <w:rsid w:val="00023E00"/>
    <w:rPr>
      <w:rFonts w:ascii="Arial" w:hAnsi="Arial"/>
      <w:sz w:val="30"/>
    </w:rPr>
  </w:style>
  <w:style w:type="paragraph" w:customStyle="1" w:styleId="Heading4Char">
    <w:name w:val="Heading 4 Char"/>
    <w:basedOn w:val="14"/>
    <w:rsid w:val="00023E00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023E00"/>
    <w:pPr>
      <w:spacing w:after="200" w:line="276" w:lineRule="auto"/>
      <w:ind w:left="720" w:right="720"/>
    </w:pPr>
    <w:rPr>
      <w:rFonts w:ascii="Calibri" w:eastAsia="Times New Roman" w:hAnsi="Calibri" w:cs="Times New Roman"/>
      <w:i/>
      <w:color w:val="000000"/>
      <w:sz w:val="22"/>
      <w:szCs w:val="20"/>
      <w:lang w:eastAsia="ru-RU"/>
    </w:rPr>
  </w:style>
  <w:style w:type="character" w:customStyle="1" w:styleId="24">
    <w:name w:val="Цитата 2 Знак"/>
    <w:basedOn w:val="a0"/>
    <w:link w:val="23"/>
    <w:rsid w:val="00023E00"/>
    <w:rPr>
      <w:rFonts w:ascii="Calibri" w:eastAsia="Times New Roman" w:hAnsi="Calibri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023E00"/>
    <w:pPr>
      <w:spacing w:line="276" w:lineRule="auto"/>
    </w:pPr>
    <w:rPr>
      <w:rFonts w:ascii="Calibri" w:eastAsia="Times New Roman" w:hAnsi="Calibri" w:cs="Times New Roman"/>
      <w:b/>
      <w:i w:val="0"/>
      <w:iCs w:val="0"/>
      <w:color w:val="4F81BD"/>
      <w:szCs w:val="20"/>
      <w:lang w:eastAsia="ru-RU"/>
    </w:rPr>
  </w:style>
  <w:style w:type="paragraph" w:styleId="ab">
    <w:name w:val="footer"/>
    <w:basedOn w:val="a"/>
    <w:link w:val="ac"/>
    <w:rsid w:val="00023E00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023E00"/>
    <w:pPr>
      <w:spacing w:after="57" w:line="276" w:lineRule="auto"/>
      <w:ind w:left="567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FooterChar">
    <w:name w:val="Footer Char"/>
    <w:basedOn w:val="14"/>
    <w:rsid w:val="00023E00"/>
  </w:style>
  <w:style w:type="paragraph" w:customStyle="1" w:styleId="15">
    <w:name w:val="Знак сноски1"/>
    <w:basedOn w:val="14"/>
    <w:link w:val="ad"/>
    <w:rsid w:val="00023E00"/>
    <w:rPr>
      <w:vertAlign w:val="superscript"/>
    </w:rPr>
  </w:style>
  <w:style w:type="character" w:styleId="ad">
    <w:name w:val="footnote reference"/>
    <w:basedOn w:val="a0"/>
    <w:link w:val="15"/>
    <w:rsid w:val="00023E00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023E00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4"/>
    <w:rsid w:val="00023E00"/>
    <w:rPr>
      <w:rFonts w:ascii="Arial" w:hAnsi="Arial"/>
      <w:i/>
      <w:sz w:val="21"/>
    </w:rPr>
  </w:style>
  <w:style w:type="paragraph" w:customStyle="1" w:styleId="Heading1Char">
    <w:name w:val="Heading 1 Char"/>
    <w:basedOn w:val="14"/>
    <w:rsid w:val="00023E00"/>
    <w:rPr>
      <w:rFonts w:ascii="Arial" w:hAnsi="Arial"/>
      <w:sz w:val="40"/>
    </w:rPr>
  </w:style>
  <w:style w:type="paragraph" w:customStyle="1" w:styleId="111">
    <w:name w:val="Заголовок 1 Знак1"/>
    <w:basedOn w:val="14"/>
    <w:rsid w:val="00023E00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4"/>
    <w:rsid w:val="00023E00"/>
    <w:rPr>
      <w:rFonts w:ascii="Arial" w:hAnsi="Arial"/>
      <w:sz w:val="34"/>
    </w:rPr>
  </w:style>
  <w:style w:type="paragraph" w:customStyle="1" w:styleId="16">
    <w:name w:val="Гиперссылка1"/>
    <w:basedOn w:val="14"/>
    <w:link w:val="ae"/>
    <w:rsid w:val="00023E00"/>
    <w:rPr>
      <w:color w:val="0000FF"/>
      <w:u w:val="single"/>
    </w:rPr>
  </w:style>
  <w:style w:type="character" w:customStyle="1" w:styleId="25">
    <w:name w:val="Гиперссылка2"/>
    <w:basedOn w:val="a0"/>
    <w:rsid w:val="00023E00"/>
    <w:rPr>
      <w:color w:val="0000FF"/>
      <w:u w:val="single"/>
    </w:rPr>
  </w:style>
  <w:style w:type="paragraph" w:styleId="17">
    <w:name w:val="toc 1"/>
    <w:basedOn w:val="a"/>
    <w:next w:val="a"/>
    <w:link w:val="18"/>
    <w:uiPriority w:val="39"/>
    <w:rsid w:val="00023E00"/>
    <w:pPr>
      <w:spacing w:after="100" w:line="276" w:lineRule="auto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18">
    <w:name w:val="Оглавление 1 Знак"/>
    <w:basedOn w:val="12"/>
    <w:link w:val="17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4"/>
    <w:rsid w:val="00023E00"/>
    <w:rPr>
      <w:sz w:val="24"/>
    </w:rPr>
  </w:style>
  <w:style w:type="paragraph" w:customStyle="1" w:styleId="HeaderandFooter">
    <w:name w:val="Header and Footer"/>
    <w:rsid w:val="00023E00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023E00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af0">
    <w:name w:val="Текст выноски Знак"/>
    <w:basedOn w:val="a0"/>
    <w:link w:val="af"/>
    <w:rsid w:val="00023E00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023E00"/>
    <w:pPr>
      <w:spacing w:after="57" w:line="276" w:lineRule="auto"/>
      <w:ind w:left="2268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92">
    <w:name w:val="Оглавление 9 Знак"/>
    <w:basedOn w:val="12"/>
    <w:link w:val="9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023E00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023E0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2">
    <w:name w:val="Абзац списка Знак"/>
    <w:basedOn w:val="12"/>
    <w:link w:val="af1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023E00"/>
    <w:pPr>
      <w:spacing w:after="57" w:line="276" w:lineRule="auto"/>
      <w:ind w:left="1984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82">
    <w:name w:val="Оглавление 8 Знак"/>
    <w:basedOn w:val="12"/>
    <w:link w:val="8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itleChar">
    <w:name w:val="Title Char"/>
    <w:basedOn w:val="14"/>
    <w:rsid w:val="00023E00"/>
    <w:rPr>
      <w:sz w:val="48"/>
    </w:rPr>
  </w:style>
  <w:style w:type="paragraph" w:styleId="af3">
    <w:name w:val="endnote text"/>
    <w:basedOn w:val="a"/>
    <w:link w:val="af4"/>
    <w:rsid w:val="00023E0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023E0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023E00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023E00"/>
    <w:pPr>
      <w:spacing w:line="276" w:lineRule="auto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af6">
    <w:name w:val="Перечень рисунков Знак"/>
    <w:basedOn w:val="12"/>
    <w:link w:val="af5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4"/>
    <w:rsid w:val="00023E00"/>
    <w:rPr>
      <w:rFonts w:ascii="Arial" w:hAnsi="Arial"/>
      <w:b/>
      <w:i/>
    </w:rPr>
  </w:style>
  <w:style w:type="paragraph" w:styleId="af7">
    <w:name w:val="No Spacing"/>
    <w:link w:val="af8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023E0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023E00"/>
    <w:pPr>
      <w:spacing w:after="57" w:line="276" w:lineRule="auto"/>
      <w:ind w:left="1134"/>
    </w:pPr>
    <w:rPr>
      <w:rFonts w:ascii="Calibri" w:eastAsia="Times New Roman" w:hAnsi="Calibri" w:cs="Times New Roman"/>
      <w:color w:val="000000"/>
      <w:sz w:val="22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023E00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4"/>
    <w:rsid w:val="00023E00"/>
    <w:rPr>
      <w:rFonts w:ascii="Arial" w:hAnsi="Arial"/>
      <w:i/>
    </w:rPr>
  </w:style>
  <w:style w:type="paragraph" w:customStyle="1" w:styleId="19">
    <w:name w:val="Название объекта1"/>
    <w:basedOn w:val="a"/>
    <w:next w:val="a"/>
    <w:link w:val="af9"/>
    <w:rsid w:val="00023E00"/>
    <w:pPr>
      <w:spacing w:after="200" w:line="276" w:lineRule="auto"/>
    </w:pPr>
    <w:rPr>
      <w:rFonts w:ascii="Calibri" w:eastAsia="Times New Roman" w:hAnsi="Calibri" w:cs="Times New Roman"/>
      <w:b/>
      <w:color w:val="4F81BD"/>
      <w:sz w:val="18"/>
      <w:szCs w:val="20"/>
      <w:lang w:eastAsia="ru-RU"/>
    </w:rPr>
  </w:style>
  <w:style w:type="character" w:customStyle="1" w:styleId="af9">
    <w:name w:val="Название объекта Знак"/>
    <w:basedOn w:val="12"/>
    <w:rsid w:val="00023E00"/>
    <w:rPr>
      <w:b/>
      <w:color w:val="4F81BD"/>
      <w:sz w:val="18"/>
    </w:rPr>
  </w:style>
  <w:style w:type="paragraph" w:styleId="afa">
    <w:name w:val="TOC Heading"/>
    <w:basedOn w:val="1"/>
    <w:next w:val="a"/>
    <w:link w:val="afb"/>
    <w:rsid w:val="00023E00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="Cambria" w:hAnsi="Cambria"/>
      <w:b w:val="0"/>
      <w:bCs w:val="0"/>
      <w:caps w:val="0"/>
      <w:color w:val="365F91"/>
      <w:sz w:val="32"/>
      <w:szCs w:val="20"/>
    </w:rPr>
  </w:style>
  <w:style w:type="character" w:customStyle="1" w:styleId="afb">
    <w:name w:val="Заголовок оглавления Знак"/>
    <w:basedOn w:val="10"/>
    <w:link w:val="afa"/>
    <w:rsid w:val="00023E00"/>
    <w:rPr>
      <w:rFonts w:ascii="Cambria" w:eastAsia="Times New Roman" w:hAnsi="Cambria" w:cs="Times New Roman"/>
      <w:b w:val="0"/>
      <w:bCs w:val="0"/>
      <w:caps w:val="0"/>
      <w:color w:val="365F91"/>
      <w:sz w:val="32"/>
      <w:szCs w:val="20"/>
      <w:lang w:eastAsia="ru-RU"/>
    </w:rPr>
  </w:style>
  <w:style w:type="paragraph" w:customStyle="1" w:styleId="ConsPlusNormal">
    <w:name w:val="ConsPlusNormal"/>
    <w:rsid w:val="00023E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23E00"/>
    <w:pPr>
      <w:spacing w:before="200"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023E00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023E00"/>
    <w:pPr>
      <w:spacing w:before="300" w:after="200" w:line="276" w:lineRule="auto"/>
      <w:contextualSpacing/>
    </w:pPr>
    <w:rPr>
      <w:rFonts w:ascii="Calibri" w:eastAsia="Times New Roman" w:hAnsi="Calibri" w:cs="Times New Roman"/>
      <w:color w:val="000000"/>
      <w:sz w:val="48"/>
      <w:szCs w:val="20"/>
      <w:lang w:eastAsia="ru-RU"/>
    </w:rPr>
  </w:style>
  <w:style w:type="character" w:customStyle="1" w:styleId="aff">
    <w:name w:val="Заголовок Знак"/>
    <w:basedOn w:val="a0"/>
    <w:link w:val="afe"/>
    <w:uiPriority w:val="10"/>
    <w:rsid w:val="00023E00"/>
    <w:rPr>
      <w:rFonts w:ascii="Calibri" w:eastAsia="Times New Roman" w:hAnsi="Calibri" w:cs="Times New Roman"/>
      <w:color w:val="000000"/>
      <w:sz w:val="48"/>
      <w:szCs w:val="20"/>
      <w:lang w:eastAsia="ru-RU"/>
    </w:rPr>
  </w:style>
  <w:style w:type="paragraph" w:customStyle="1" w:styleId="14">
    <w:name w:val="Основной шрифт абзаца1"/>
    <w:rsid w:val="00023E00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4"/>
    <w:rsid w:val="00023E00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TableGridLight">
    <w:name w:val="Table Grid Light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4-Accent2">
    <w:name w:val="Grid Table 4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GridTable1Light-Accent4">
    <w:name w:val="Grid Table 1 Light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ListTable4-Accent6">
    <w:name w:val="List Table 4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GridTable2-Accent4">
    <w:name w:val="Grid Table 2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-61">
    <w:name w:val="Список-таблица 6 цветная1"/>
    <w:basedOn w:val="a1"/>
    <w:next w:val="-6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GridTable3-Accent1">
    <w:name w:val="Grid Table 3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-610">
    <w:name w:val="Таблица-сетка 6 цветная1"/>
    <w:basedOn w:val="a1"/>
    <w:next w:val="-6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2-Accent6">
    <w:name w:val="Grid Table 2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3-Accent4">
    <w:name w:val="Grid Table 3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5Dark-Accent1">
    <w:name w:val="Grid Table 5 Dark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4-Accent1">
    <w:name w:val="List Table 4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ListTable7Colorful-Accent1">
    <w:name w:val="List Table 7 Colorful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F81BD"/>
      </w:tblBorders>
    </w:tblPr>
  </w:style>
  <w:style w:type="table" w:customStyle="1" w:styleId="ListTable1Light-Accent6">
    <w:name w:val="List Table 1 Light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33">
    <w:name w:val="Сетка таблицы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-51">
    <w:name w:val="Таблица-сетка 5 темная1"/>
    <w:basedOn w:val="a1"/>
    <w:next w:val="-5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3">
    <w:name w:val="List Table 2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5Dark-Accent4">
    <w:name w:val="List Table 5 Dark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</w:style>
  <w:style w:type="table" w:styleId="43">
    <w:name w:val="Plain Table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GridTable3-Accent2">
    <w:name w:val="Grid Table 3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6Colorful-Accent4">
    <w:name w:val="Grid Table 6 Colorful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5Dark-Accent2">
    <w:name w:val="Grid Table 5 Dark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-1">
    <w:name w:val="List Table 1 Light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GridTable2-Accent3">
    <w:name w:val="Grid Table 2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ListTable5Dark-Accent3">
    <w:name w:val="List Table 5 Dark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</w:style>
  <w:style w:type="table" w:customStyle="1" w:styleId="Bordered-Accent3">
    <w:name w:val="Bordered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7Colorful-Accent3">
    <w:name w:val="Grid Table 7 Colorful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Bordered-Accent5">
    <w:name w:val="Bordered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7Colorful-Accent6">
    <w:name w:val="List Table 7 Colorful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AC090"/>
      </w:tblBorders>
    </w:tblPr>
  </w:style>
  <w:style w:type="table" w:customStyle="1" w:styleId="ListTable6Colorful-Accent3">
    <w:name w:val="List Table 6 Colorful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2-Accent6">
    <w:name w:val="List Table 2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ListTable6Colorful-Accent2">
    <w:name w:val="List Table 6 Colorful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3-Accent2">
    <w:name w:val="List Table 3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BorderedLined-Accent4">
    <w:name w:val="Bordered &amp; Lined - Accent 4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ListTable2-Accent5">
    <w:name w:val="List Table 2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6Colorful-Accent5">
    <w:name w:val="List Table 6 Colorful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</w:tblPr>
  </w:style>
  <w:style w:type="table" w:customStyle="1" w:styleId="GridTable6Colorful-Accent2">
    <w:name w:val="Grid Table 6 Colorful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ListTable5Dark-Accent5">
    <w:name w:val="List Table 5 Dark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</w:style>
  <w:style w:type="table" w:customStyle="1" w:styleId="ListTable4-Accent5">
    <w:name w:val="List Table 4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5Dark-Accent6">
    <w:name w:val="List Table 5 Dark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</w:style>
  <w:style w:type="table" w:customStyle="1" w:styleId="ListTable1Light-Accent2">
    <w:name w:val="List Table 1 Light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2CCDC"/>
      </w:tblBorders>
    </w:tblPr>
  </w:style>
  <w:style w:type="table" w:customStyle="1" w:styleId="Bordered-Accent1">
    <w:name w:val="Bordered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GridTable3-Accent6">
    <w:name w:val="Grid Table 3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2-Accent1">
    <w:name w:val="Grid Table 2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7Colorful-Accent4">
    <w:name w:val="Grid Table 7 Colorful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3-Accent5">
    <w:name w:val="Grid Table 3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4-Accent4">
    <w:name w:val="List Table 4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ned-Accent1">
    <w:name w:val="Lined - Accent 1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3D69B"/>
      </w:tblBorders>
    </w:tblPr>
  </w:style>
  <w:style w:type="table" w:customStyle="1" w:styleId="ListTable3-Accent3">
    <w:name w:val="List Table 3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styleId="34">
    <w:name w:val="Plain Table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stTable1Light-Accent1">
    <w:name w:val="List Table 1 Light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-71">
    <w:name w:val="Таблица-сетка 7 цветная1"/>
    <w:basedOn w:val="a1"/>
    <w:next w:val="-7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1a">
    <w:name w:val="Сетка таблицы1"/>
    <w:basedOn w:val="a1"/>
    <w:rsid w:val="00023E0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">
    <w:name w:val="Таблица-сетка 41"/>
    <w:basedOn w:val="a1"/>
    <w:next w:val="-4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BorderedLined-Accent6">
    <w:name w:val="Bordered &amp; Lined - Accent 6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-21">
    <w:name w:val="Таблица-сетка 21"/>
    <w:basedOn w:val="a1"/>
    <w:next w:val="-2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-11">
    <w:name w:val="Таблица-сетка 1 светлая1"/>
    <w:basedOn w:val="a1"/>
    <w:next w:val="-1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ListTable4-Accent3">
    <w:name w:val="List Table 4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BorderedLined-Accent5">
    <w:name w:val="Bordered &amp; Lined - Accent 5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GridTable4-Accent4">
    <w:name w:val="Grid Table 4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ListTable2-Accent2">
    <w:name w:val="List Table 2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210">
    <w:name w:val="Сетка таблицы2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GridTable6Colorful-Accent5">
    <w:name w:val="Grid Table 6 Colorful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Lined-Accent">
    <w:name w:val="Lined - Accent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5Dark-Accent4">
    <w:name w:val="Grid Table 5 Dark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6Colorful-Accent1">
    <w:name w:val="List Table 6 Colorful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3-Accent5">
    <w:name w:val="List Table 3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-510">
    <w:name w:val="Список-таблица 5 темная1"/>
    <w:basedOn w:val="a1"/>
    <w:next w:val="-5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112">
    <w:name w:val="Таблица простая 11"/>
    <w:basedOn w:val="a1"/>
    <w:next w:val="1b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Bordered-Accent6">
    <w:name w:val="Bordered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Bordered-Accent2">
    <w:name w:val="Bordered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ListTable1Light-Accent5">
    <w:name w:val="List Table 1 Light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stTable3-Accent4">
    <w:name w:val="List Table 3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4-Accent2">
    <w:name w:val="List Table 4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GridTable6Colorful-Accent6">
    <w:name w:val="Grid Table 6 Colorful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GridTable1Light-Accent3">
    <w:name w:val="Grid Table 1 Light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ListTable6Colorful-Accent4">
    <w:name w:val="List Table 6 Colorful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</w:tblPr>
  </w:style>
  <w:style w:type="table" w:customStyle="1" w:styleId="GridTable7Colorful-Accent6">
    <w:name w:val="Grid Table 7 Colorful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Lined-Accent5">
    <w:name w:val="Lined - Accent 5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ListTable3-Accent1">
    <w:name w:val="List Table 3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ned-Accent3">
    <w:name w:val="Lined - Accent 3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</w:style>
  <w:style w:type="table" w:customStyle="1" w:styleId="Lined-Accent6">
    <w:name w:val="Lined - Accent 6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5Dark-Accent6">
    <w:name w:val="Grid Table 5 Dark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6Colorful-Accent1">
    <w:name w:val="Grid Table 6 Colorful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240">
    <w:name w:val="Сетка таблицы2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-31">
    <w:name w:val="Таблица-сетка 31"/>
    <w:basedOn w:val="a1"/>
    <w:next w:val="-3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BorderedLined-Accent3">
    <w:name w:val="Bordered &amp; Lined - Accent 3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GridTable1Light-Accent1">
    <w:name w:val="Grid Table 1 Light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ListTable7Colorful-Accent2">
    <w:name w:val="List Table 7 Colorful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D99695"/>
      </w:tblBorders>
    </w:tblPr>
  </w:style>
  <w:style w:type="table" w:customStyle="1" w:styleId="220">
    <w:name w:val="Сетка таблицы2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410">
    <w:name w:val="Список-таблица 41"/>
    <w:basedOn w:val="a1"/>
    <w:next w:val="-4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styleId="aff0">
    <w:name w:val="Table Grid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</w:style>
  <w:style w:type="table" w:customStyle="1" w:styleId="GridTable4-Accent3">
    <w:name w:val="Grid Table 4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6Colorful-Accent3">
    <w:name w:val="Grid Table 6 Colorful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BorderedLined-Accent1">
    <w:name w:val="Bordered &amp; Lined - Accent 1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GridTable5Dark-Accent3">
    <w:name w:val="Grid Table 5 Dark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BorderedLined-Accent2">
    <w:name w:val="Bordered &amp; Lined - Accent 2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ListTable6Colorful-Accent6">
    <w:name w:val="List Table 6 Colorful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</w:tblPr>
  </w:style>
  <w:style w:type="table" w:customStyle="1" w:styleId="GridTable2-Accent2">
    <w:name w:val="Grid Table 2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-710">
    <w:name w:val="Список-таблица 7 цветная1"/>
    <w:basedOn w:val="a1"/>
    <w:next w:val="-7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/>
      </w:tblBorders>
    </w:tblPr>
  </w:style>
  <w:style w:type="table" w:customStyle="1" w:styleId="Lined-Accent4">
    <w:name w:val="Lined - Accent 4"/>
    <w:basedOn w:val="a1"/>
    <w:rsid w:val="00023E00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211">
    <w:name w:val="Таблица простая 21"/>
    <w:basedOn w:val="a1"/>
    <w:next w:val="26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</w:style>
  <w:style w:type="table" w:customStyle="1" w:styleId="Bordered-Accent4">
    <w:name w:val="Bordered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7Colorful-Accent5">
    <w:name w:val="Grid Table 7 Colorful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-210">
    <w:name w:val="Список-таблица 21"/>
    <w:basedOn w:val="a1"/>
    <w:next w:val="-2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GridTable1Light-Accent6">
    <w:name w:val="Grid Table 1 Light - Accent 6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-310">
    <w:name w:val="Список-таблица 31"/>
    <w:basedOn w:val="a1"/>
    <w:next w:val="-30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GridTable1Light-Accent2">
    <w:name w:val="Grid Table 1 Light - Accent 2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1Light-Accent5">
    <w:name w:val="Grid Table 1 Light - Accent 5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ListTable7Colorful-Accent4">
    <w:name w:val="List Table 7 Colorful - Accent 4"/>
    <w:basedOn w:val="a1"/>
    <w:rsid w:val="00023E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B2A1C6"/>
      </w:tblBorders>
    </w:tblPr>
  </w:style>
  <w:style w:type="character" w:styleId="aff1">
    <w:name w:val="Unresolved Mention"/>
    <w:basedOn w:val="a0"/>
    <w:uiPriority w:val="99"/>
    <w:semiHidden/>
    <w:unhideWhenUsed/>
    <w:rsid w:val="00023E00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023E00"/>
  </w:style>
  <w:style w:type="character" w:customStyle="1" w:styleId="eop">
    <w:name w:val="eop"/>
    <w:basedOn w:val="a0"/>
    <w:rsid w:val="00023E00"/>
  </w:style>
  <w:style w:type="paragraph" w:styleId="aa">
    <w:name w:val="caption"/>
    <w:basedOn w:val="a"/>
    <w:next w:val="a"/>
    <w:uiPriority w:val="35"/>
    <w:semiHidden/>
    <w:unhideWhenUsed/>
    <w:qFormat/>
    <w:rsid w:val="00023E00"/>
    <w:pPr>
      <w:spacing w:after="200"/>
    </w:pPr>
    <w:rPr>
      <w:i/>
      <w:iCs/>
      <w:color w:val="44546A" w:themeColor="text2"/>
      <w:sz w:val="18"/>
      <w:szCs w:val="18"/>
    </w:rPr>
  </w:style>
  <w:style w:type="character" w:styleId="ae">
    <w:name w:val="Hyperlink"/>
    <w:basedOn w:val="a0"/>
    <w:link w:val="16"/>
    <w:unhideWhenUsed/>
    <w:rsid w:val="00023E00"/>
    <w:rPr>
      <w:rFonts w:eastAsia="Times New Roman" w:cs="Times New Roman"/>
      <w:color w:val="0000FF"/>
      <w:szCs w:val="20"/>
      <w:u w:val="single"/>
      <w:lang w:eastAsia="ru-RU"/>
    </w:rPr>
  </w:style>
  <w:style w:type="table" w:styleId="-6">
    <w:name w:val="List Table 6 Colorful"/>
    <w:basedOn w:val="a1"/>
    <w:uiPriority w:val="51"/>
    <w:rsid w:val="0002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0">
    <w:name w:val="Grid Table 6 Colorful"/>
    <w:basedOn w:val="a1"/>
    <w:uiPriority w:val="51"/>
    <w:rsid w:val="0002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7">
    <w:name w:val="Grid Table 7 Colorful"/>
    <w:basedOn w:val="a1"/>
    <w:uiPriority w:val="52"/>
    <w:rsid w:val="0002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023E0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Grid Table 1 Light"/>
    <w:basedOn w:val="a1"/>
    <w:uiPriority w:val="46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0">
    <w:name w:val="List Table 5 Dark"/>
    <w:basedOn w:val="a1"/>
    <w:uiPriority w:val="50"/>
    <w:rsid w:val="0002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1b">
    <w:name w:val="Plain Table 1"/>
    <w:basedOn w:val="a1"/>
    <w:uiPriority w:val="41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3">
    <w:name w:val="Grid Table 3"/>
    <w:basedOn w:val="a1"/>
    <w:uiPriority w:val="48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0">
    <w:name w:val="List Table 4"/>
    <w:basedOn w:val="a1"/>
    <w:uiPriority w:val="49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023E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6">
    <w:name w:val="Plain Table 2"/>
    <w:basedOn w:val="a1"/>
    <w:uiPriority w:val="42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0">
    <w:name w:val="List Table 2"/>
    <w:basedOn w:val="a1"/>
    <w:uiPriority w:val="47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023E0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5131</Words>
  <Characters>29247</Characters>
  <Application>Microsoft Office Word</Application>
  <DocSecurity>0</DocSecurity>
  <Lines>243</Lines>
  <Paragraphs>68</Paragraphs>
  <ScaleCrop>false</ScaleCrop>
  <Company/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2024-03-07T11:29:00Z</dcterms:created>
  <dcterms:modified xsi:type="dcterms:W3CDTF">2024-03-07T11:36:00Z</dcterms:modified>
</cp:coreProperties>
</file>